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9522E" w14:textId="016691AF" w:rsidR="00EC7B2E" w:rsidRDefault="0044006A" w:rsidP="00D46D20">
      <w:pPr>
        <w:pStyle w:val="Kop1"/>
      </w:pPr>
      <w:r>
        <w:t>Innameformulier operationele ondersteuning biobank</w:t>
      </w:r>
    </w:p>
    <w:p w14:paraId="3EB9288A" w14:textId="2CF726DB" w:rsidR="002B367A" w:rsidRPr="002B367A" w:rsidRDefault="002B367A" w:rsidP="002B367A">
      <w:pPr>
        <w:rPr>
          <w:b/>
        </w:rPr>
      </w:pPr>
      <w:r w:rsidRPr="002B367A">
        <w:rPr>
          <w:b/>
        </w:rPr>
        <w:t xml:space="preserve">Gelieve dit document in te vullen en door te sturen naar </w:t>
      </w:r>
      <w:hyperlink r:id="rId7" w:history="1">
        <w:r w:rsidRPr="002B367A">
          <w:rPr>
            <w:rStyle w:val="Hyperlink"/>
            <w:b/>
          </w:rPr>
          <w:t>hiruz.biobank@uzgent.be</w:t>
        </w:r>
      </w:hyperlink>
      <w:r>
        <w:rPr>
          <w:b/>
        </w:rPr>
        <w:t xml:space="preserve"> ; </w:t>
      </w:r>
      <w:r w:rsidRPr="002B367A">
        <w:rPr>
          <w:b/>
        </w:rPr>
        <w:t>Uw aanvraag wordt binnen 5 werkdagen behandeld.</w:t>
      </w:r>
    </w:p>
    <w:p w14:paraId="17729D02" w14:textId="77777777" w:rsidR="0044006A" w:rsidRPr="002B367A" w:rsidRDefault="0044006A" w:rsidP="0044006A">
      <w:pPr>
        <w:rPr>
          <w:b/>
        </w:rPr>
      </w:pPr>
      <w:r w:rsidRPr="002B367A">
        <w:rPr>
          <w:b/>
        </w:rPr>
        <w:t>Aanvrager:</w:t>
      </w:r>
      <w:r w:rsidRPr="002B367A">
        <w:rPr>
          <w:b/>
        </w:rPr>
        <w:tab/>
      </w:r>
      <w:r w:rsidRPr="002B367A">
        <w:rPr>
          <w:b/>
        </w:rPr>
        <w:tab/>
      </w:r>
      <w:r w:rsidRPr="002B367A">
        <w:rPr>
          <w:b/>
        </w:rPr>
        <w:tab/>
      </w:r>
      <w:r w:rsidRPr="002B367A">
        <w:rPr>
          <w:b/>
        </w:rPr>
        <w:tab/>
        <w:t xml:space="preserve">Dienst: </w:t>
      </w:r>
      <w:r w:rsidRPr="002B367A">
        <w:rPr>
          <w:b/>
        </w:rPr>
        <w:tab/>
      </w:r>
      <w:r w:rsidRPr="002B367A">
        <w:rPr>
          <w:b/>
        </w:rPr>
        <w:tab/>
      </w:r>
      <w:r w:rsidRPr="002B367A">
        <w:rPr>
          <w:b/>
        </w:rPr>
        <w:tab/>
      </w:r>
      <w:r w:rsidRPr="002B367A">
        <w:rPr>
          <w:b/>
        </w:rPr>
        <w:tab/>
      </w:r>
      <w:r w:rsidRPr="002B367A">
        <w:rPr>
          <w:b/>
        </w:rPr>
        <w:tab/>
        <w:t>Datum aanvraag:</w:t>
      </w:r>
    </w:p>
    <w:p w14:paraId="22FE1797" w14:textId="77777777" w:rsidR="0044006A" w:rsidRDefault="00EC7B2E" w:rsidP="00EC7B2E">
      <w:pPr>
        <w:pStyle w:val="Kop1"/>
      </w:pPr>
      <w:r>
        <w:t>gewenste operationele ondersteuning</w:t>
      </w:r>
    </w:p>
    <w:p w14:paraId="08DBC8BC" w14:textId="77777777" w:rsidR="00EC7B2E" w:rsidRPr="00EC7B2E" w:rsidRDefault="00EC7B2E" w:rsidP="00EC7B2E">
      <w:pPr>
        <w:jc w:val="both"/>
        <w:rPr>
          <w:i/>
        </w:rPr>
      </w:pPr>
      <w:r>
        <w:rPr>
          <w:i/>
        </w:rPr>
        <w:t>Duid via onderstaand keuzeformulier aan welke operationele ondersteuning u wenst. Indien de ondersteuning niet beschreven staat, duid ‘andere’ aan en specificeer uw wens. Wij nemen contact op voor verdere bespreking.</w:t>
      </w:r>
    </w:p>
    <w:p w14:paraId="72B095B5" w14:textId="77777777" w:rsidR="0044006A" w:rsidRPr="00316C9F" w:rsidRDefault="0044006A" w:rsidP="0044006A">
      <w:pPr>
        <w:pStyle w:val="Lijstalinea"/>
        <w:numPr>
          <w:ilvl w:val="0"/>
          <w:numId w:val="1"/>
        </w:numPr>
        <w:jc w:val="both"/>
      </w:pPr>
      <w:r>
        <w:rPr>
          <w:u w:val="single"/>
        </w:rPr>
        <w:t>Verwerking van stalen:</w:t>
      </w:r>
    </w:p>
    <w:p w14:paraId="7B6C308B" w14:textId="77777777" w:rsidR="0044006A" w:rsidRDefault="0044006A" w:rsidP="0044006A">
      <w:pPr>
        <w:pStyle w:val="Lijstalinea"/>
        <w:numPr>
          <w:ilvl w:val="1"/>
          <w:numId w:val="2"/>
        </w:numPr>
        <w:jc w:val="both"/>
      </w:pPr>
      <w:proofErr w:type="spellStart"/>
      <w:r>
        <w:t>Aliquoteren</w:t>
      </w:r>
      <w:proofErr w:type="spellEnd"/>
      <w:r>
        <w:t xml:space="preserve"> van stalen</w:t>
      </w:r>
    </w:p>
    <w:p w14:paraId="008F4501" w14:textId="77777777" w:rsidR="0044006A" w:rsidRDefault="0044006A" w:rsidP="0044006A">
      <w:pPr>
        <w:pStyle w:val="Lijstalinea"/>
        <w:numPr>
          <w:ilvl w:val="1"/>
          <w:numId w:val="2"/>
        </w:numPr>
        <w:jc w:val="both"/>
      </w:pPr>
      <w:r>
        <w:t>Serum preparatie</w:t>
      </w:r>
    </w:p>
    <w:p w14:paraId="1356D843" w14:textId="77777777" w:rsidR="0044006A" w:rsidRDefault="0044006A" w:rsidP="0044006A">
      <w:pPr>
        <w:pStyle w:val="Lijstalinea"/>
        <w:numPr>
          <w:ilvl w:val="1"/>
          <w:numId w:val="2"/>
        </w:numPr>
        <w:jc w:val="both"/>
      </w:pPr>
      <w:r>
        <w:t>Plasma preparatie (plaatjesrijk, plaatsjesarm, plaatjesvrij)</w:t>
      </w:r>
    </w:p>
    <w:p w14:paraId="05B32BDB" w14:textId="77777777" w:rsidR="0044006A" w:rsidRDefault="0044006A" w:rsidP="0044006A">
      <w:pPr>
        <w:pStyle w:val="Lijstalinea"/>
        <w:numPr>
          <w:ilvl w:val="1"/>
          <w:numId w:val="2"/>
        </w:numPr>
        <w:jc w:val="both"/>
      </w:pPr>
      <w:proofErr w:type="spellStart"/>
      <w:r>
        <w:t>Buffy</w:t>
      </w:r>
      <w:proofErr w:type="spellEnd"/>
      <w:r>
        <w:t xml:space="preserve"> coat bereidingen, bloedscheidingsprocedures met behulp van </w:t>
      </w:r>
      <w:proofErr w:type="spellStart"/>
      <w:r>
        <w:t>Lymphoprep</w:t>
      </w:r>
      <w:proofErr w:type="spellEnd"/>
      <w:r>
        <w:rPr>
          <w:rFonts w:cstheme="minorHAnsi"/>
        </w:rPr>
        <w:t>™</w:t>
      </w:r>
    </w:p>
    <w:p w14:paraId="45A6214D" w14:textId="77777777" w:rsidR="00EC7B2E" w:rsidRDefault="0044006A" w:rsidP="004A4673">
      <w:pPr>
        <w:pStyle w:val="Lijstalinea"/>
        <w:numPr>
          <w:ilvl w:val="1"/>
          <w:numId w:val="2"/>
        </w:numPr>
        <w:jc w:val="both"/>
      </w:pPr>
      <w:r>
        <w:t>DNA/RNA extractieprocedures</w:t>
      </w:r>
    </w:p>
    <w:p w14:paraId="115853AA" w14:textId="77777777" w:rsidR="0044006A" w:rsidRDefault="0044006A" w:rsidP="004A4673">
      <w:pPr>
        <w:pStyle w:val="Lijstalinea"/>
        <w:numPr>
          <w:ilvl w:val="1"/>
          <w:numId w:val="2"/>
        </w:numPr>
        <w:jc w:val="both"/>
      </w:pPr>
      <w:r>
        <w:t>Bereiding van cerebrospinaal vocht</w:t>
      </w:r>
    </w:p>
    <w:p w14:paraId="048E63E6" w14:textId="77777777" w:rsidR="0044006A" w:rsidRDefault="0044006A" w:rsidP="0044006A">
      <w:pPr>
        <w:pStyle w:val="Lijstalinea"/>
        <w:numPr>
          <w:ilvl w:val="1"/>
          <w:numId w:val="2"/>
        </w:numPr>
        <w:jc w:val="both"/>
      </w:pPr>
      <w:r>
        <w:t>Andere + specificeer …………………………………………………………….</w:t>
      </w:r>
    </w:p>
    <w:p w14:paraId="659B1870" w14:textId="77777777" w:rsidR="0044006A" w:rsidRPr="00316C9F" w:rsidRDefault="0044006A" w:rsidP="0044006A">
      <w:pPr>
        <w:pStyle w:val="Lijstalinea"/>
        <w:numPr>
          <w:ilvl w:val="0"/>
          <w:numId w:val="1"/>
        </w:numPr>
        <w:jc w:val="both"/>
      </w:pPr>
      <w:r>
        <w:rPr>
          <w:u w:val="single"/>
        </w:rPr>
        <w:t>Invriesprocedures</w:t>
      </w:r>
    </w:p>
    <w:p w14:paraId="0A056F23" w14:textId="77777777" w:rsidR="0044006A" w:rsidRDefault="0044006A" w:rsidP="0044006A">
      <w:pPr>
        <w:pStyle w:val="Lijstalinea"/>
        <w:numPr>
          <w:ilvl w:val="1"/>
          <w:numId w:val="3"/>
        </w:numPr>
        <w:jc w:val="both"/>
      </w:pPr>
      <w:r>
        <w:t xml:space="preserve">Slow </w:t>
      </w:r>
      <w:proofErr w:type="spellStart"/>
      <w:r>
        <w:t>freezing</w:t>
      </w:r>
      <w:proofErr w:type="spellEnd"/>
      <w:r>
        <w:t xml:space="preserve"> met </w:t>
      </w:r>
      <w:proofErr w:type="spellStart"/>
      <w:r>
        <w:t>CoolCell</w:t>
      </w:r>
      <w:proofErr w:type="spellEnd"/>
      <w:r>
        <w:rPr>
          <w:rFonts w:cstheme="minorHAnsi"/>
        </w:rPr>
        <w:t>®</w:t>
      </w:r>
    </w:p>
    <w:p w14:paraId="0D853B27" w14:textId="77777777" w:rsidR="0044006A" w:rsidRDefault="0044006A" w:rsidP="0044006A">
      <w:pPr>
        <w:pStyle w:val="Lijstalinea"/>
        <w:numPr>
          <w:ilvl w:val="1"/>
          <w:numId w:val="3"/>
        </w:numPr>
        <w:jc w:val="both"/>
      </w:pPr>
      <w:r>
        <w:t xml:space="preserve">Snap </w:t>
      </w:r>
      <w:proofErr w:type="spellStart"/>
      <w:r>
        <w:t>freezing</w:t>
      </w:r>
      <w:proofErr w:type="spellEnd"/>
      <w:r>
        <w:t xml:space="preserve"> met vloeibare stikstof</w:t>
      </w:r>
    </w:p>
    <w:p w14:paraId="4B3B0BCD" w14:textId="77777777" w:rsidR="0044006A" w:rsidRDefault="0044006A" w:rsidP="0044006A">
      <w:pPr>
        <w:pStyle w:val="Lijstalinea"/>
        <w:numPr>
          <w:ilvl w:val="1"/>
          <w:numId w:val="3"/>
        </w:numPr>
        <w:jc w:val="both"/>
      </w:pPr>
      <w:r>
        <w:t xml:space="preserve">Snap </w:t>
      </w:r>
      <w:proofErr w:type="spellStart"/>
      <w:r>
        <w:t>freezing</w:t>
      </w:r>
      <w:proofErr w:type="spellEnd"/>
      <w:r>
        <w:t xml:space="preserve"> met </w:t>
      </w:r>
      <w:proofErr w:type="spellStart"/>
      <w:r>
        <w:t>isopentaan</w:t>
      </w:r>
      <w:proofErr w:type="spellEnd"/>
    </w:p>
    <w:p w14:paraId="3340A000" w14:textId="77777777" w:rsidR="0063142A" w:rsidRDefault="0063142A" w:rsidP="0044006A">
      <w:pPr>
        <w:pStyle w:val="Lijstalinea"/>
        <w:numPr>
          <w:ilvl w:val="1"/>
          <w:numId w:val="3"/>
        </w:numPr>
        <w:jc w:val="both"/>
      </w:pPr>
      <w:r>
        <w:t>Andere + specificeer ………………………………………………………………</w:t>
      </w:r>
    </w:p>
    <w:p w14:paraId="5146E263" w14:textId="77777777" w:rsidR="0044006A" w:rsidRPr="00316C9F" w:rsidRDefault="0044006A" w:rsidP="0044006A">
      <w:pPr>
        <w:pStyle w:val="Lijstalinea"/>
        <w:numPr>
          <w:ilvl w:val="0"/>
          <w:numId w:val="1"/>
        </w:numPr>
        <w:jc w:val="both"/>
      </w:pPr>
      <w:r>
        <w:rPr>
          <w:u w:val="single"/>
        </w:rPr>
        <w:t>Opslag van stalen (zowel menselijk als dierlijk materiaal; met temperatuurmonitoring en wachtdienst bij problemen na kantooruren)</w:t>
      </w:r>
    </w:p>
    <w:p w14:paraId="2767C742" w14:textId="77777777" w:rsidR="0044006A" w:rsidRDefault="0044006A" w:rsidP="0063142A">
      <w:pPr>
        <w:pStyle w:val="Lijstalinea"/>
        <w:numPr>
          <w:ilvl w:val="1"/>
          <w:numId w:val="4"/>
        </w:numPr>
        <w:jc w:val="both"/>
      </w:pPr>
      <w:r>
        <w:t>Kamertemperatuur (18°C – 24 °C)</w:t>
      </w:r>
    </w:p>
    <w:p w14:paraId="5353F9E7" w14:textId="77777777" w:rsidR="0044006A" w:rsidRDefault="0044006A" w:rsidP="0063142A">
      <w:pPr>
        <w:pStyle w:val="Lijstalinea"/>
        <w:numPr>
          <w:ilvl w:val="1"/>
          <w:numId w:val="4"/>
        </w:numPr>
        <w:jc w:val="both"/>
      </w:pPr>
      <w:r>
        <w:t>-20°C of -35°C</w:t>
      </w:r>
    </w:p>
    <w:p w14:paraId="57A70555" w14:textId="77777777" w:rsidR="0044006A" w:rsidRDefault="0044006A" w:rsidP="0063142A">
      <w:pPr>
        <w:pStyle w:val="Lijstalinea"/>
        <w:numPr>
          <w:ilvl w:val="1"/>
          <w:numId w:val="4"/>
        </w:numPr>
        <w:jc w:val="both"/>
      </w:pPr>
      <w:r>
        <w:t>Ultra lage temperatuur vriezers (tussen -70°C en -85°C)</w:t>
      </w:r>
    </w:p>
    <w:p w14:paraId="3D8475BB" w14:textId="77777777" w:rsidR="0044006A" w:rsidRPr="00D46D20" w:rsidRDefault="0044006A" w:rsidP="0063142A">
      <w:pPr>
        <w:pStyle w:val="Lijstalinea"/>
        <w:numPr>
          <w:ilvl w:val="1"/>
          <w:numId w:val="4"/>
        </w:numPr>
        <w:jc w:val="both"/>
      </w:pPr>
      <w:r>
        <w:t xml:space="preserve">Stikstofdamp in </w:t>
      </w:r>
      <w:proofErr w:type="spellStart"/>
      <w:r>
        <w:t>Isothermal</w:t>
      </w:r>
      <w:proofErr w:type="spellEnd"/>
      <w:r>
        <w:t xml:space="preserve"> </w:t>
      </w:r>
      <w:proofErr w:type="spellStart"/>
      <w:r>
        <w:t>freezers</w:t>
      </w:r>
      <w:proofErr w:type="spellEnd"/>
      <w:r>
        <w:t xml:space="preserve"> (</w:t>
      </w:r>
      <w:r w:rsidRPr="00C4623C">
        <w:rPr>
          <w:rFonts w:cstheme="minorHAnsi"/>
          <w:lang w:val="en-US"/>
        </w:rPr>
        <w:t>-170°C (±10°C))</w:t>
      </w:r>
    </w:p>
    <w:p w14:paraId="1DA55756" w14:textId="77777777" w:rsidR="0044006A" w:rsidRPr="00316C9F" w:rsidRDefault="0044006A" w:rsidP="0044006A">
      <w:pPr>
        <w:pStyle w:val="Lijstalinea"/>
        <w:numPr>
          <w:ilvl w:val="0"/>
          <w:numId w:val="1"/>
        </w:numPr>
        <w:jc w:val="both"/>
      </w:pPr>
      <w:r>
        <w:rPr>
          <w:rFonts w:cstheme="minorHAnsi"/>
          <w:u w:val="single"/>
          <w:lang w:val="en-US"/>
        </w:rPr>
        <w:t xml:space="preserve">Post-processing van </w:t>
      </w:r>
      <w:proofErr w:type="spellStart"/>
      <w:r>
        <w:rPr>
          <w:rFonts w:cstheme="minorHAnsi"/>
          <w:u w:val="single"/>
          <w:lang w:val="en-US"/>
        </w:rPr>
        <w:t>stalen</w:t>
      </w:r>
      <w:proofErr w:type="spellEnd"/>
    </w:p>
    <w:p w14:paraId="6B142DE5" w14:textId="77777777" w:rsidR="0044006A" w:rsidRPr="00316C9F" w:rsidRDefault="0044006A" w:rsidP="0063142A">
      <w:pPr>
        <w:pStyle w:val="Lijstalinea"/>
        <w:numPr>
          <w:ilvl w:val="1"/>
          <w:numId w:val="5"/>
        </w:numPr>
        <w:jc w:val="both"/>
      </w:pPr>
      <w:proofErr w:type="spellStart"/>
      <w:r>
        <w:rPr>
          <w:rFonts w:cstheme="minorHAnsi"/>
          <w:lang w:val="en-US"/>
        </w:rPr>
        <w:t>Snijden</w:t>
      </w:r>
      <w:proofErr w:type="spellEnd"/>
      <w:r>
        <w:rPr>
          <w:rFonts w:cstheme="minorHAnsi"/>
          <w:lang w:val="en-US"/>
        </w:rPr>
        <w:t xml:space="preserve"> van </w:t>
      </w:r>
      <w:proofErr w:type="spellStart"/>
      <w:r>
        <w:rPr>
          <w:rFonts w:cstheme="minorHAnsi"/>
          <w:lang w:val="en-US"/>
        </w:rPr>
        <w:t>cryocoupes</w:t>
      </w:r>
      <w:proofErr w:type="spellEnd"/>
      <w:r>
        <w:rPr>
          <w:rFonts w:cstheme="minorHAnsi"/>
          <w:lang w:val="en-US"/>
        </w:rPr>
        <w:t xml:space="preserve"> en </w:t>
      </w:r>
      <w:proofErr w:type="spellStart"/>
      <w:r>
        <w:rPr>
          <w:rFonts w:cstheme="minorHAnsi"/>
          <w:lang w:val="en-US"/>
        </w:rPr>
        <w:t>paraffinecoupes</w:t>
      </w:r>
      <w:proofErr w:type="spellEnd"/>
    </w:p>
    <w:p w14:paraId="0031981E" w14:textId="77777777" w:rsidR="0044006A" w:rsidRPr="00316C9F" w:rsidRDefault="0044006A" w:rsidP="0063142A">
      <w:pPr>
        <w:pStyle w:val="Lijstalinea"/>
        <w:numPr>
          <w:ilvl w:val="1"/>
          <w:numId w:val="5"/>
        </w:numPr>
        <w:jc w:val="both"/>
      </w:pPr>
      <w:r w:rsidRPr="00316C9F">
        <w:rPr>
          <w:rFonts w:cstheme="minorHAnsi"/>
        </w:rPr>
        <w:t>Ontdooien van stalen (</w:t>
      </w:r>
      <w:proofErr w:type="spellStart"/>
      <w:r w:rsidRPr="00316C9F">
        <w:rPr>
          <w:rFonts w:cstheme="minorHAnsi"/>
        </w:rPr>
        <w:t>parelbad</w:t>
      </w:r>
      <w:proofErr w:type="spellEnd"/>
      <w:r w:rsidRPr="00316C9F">
        <w:rPr>
          <w:rFonts w:cstheme="minorHAnsi"/>
        </w:rPr>
        <w:t>, 4°C, KT)</w:t>
      </w:r>
    </w:p>
    <w:p w14:paraId="09A555FF" w14:textId="77777777" w:rsidR="0044006A" w:rsidRPr="0036465A" w:rsidRDefault="0044006A" w:rsidP="0063142A">
      <w:pPr>
        <w:pStyle w:val="Lijstalinea"/>
        <w:numPr>
          <w:ilvl w:val="1"/>
          <w:numId w:val="5"/>
        </w:numPr>
        <w:jc w:val="both"/>
      </w:pPr>
      <w:proofErr w:type="spellStart"/>
      <w:r>
        <w:rPr>
          <w:rFonts w:cstheme="minorHAnsi"/>
        </w:rPr>
        <w:t>Aliquoteren</w:t>
      </w:r>
      <w:proofErr w:type="spellEnd"/>
      <w:r>
        <w:rPr>
          <w:rFonts w:cstheme="minorHAnsi"/>
        </w:rPr>
        <w:t xml:space="preserve"> van stalen</w:t>
      </w:r>
    </w:p>
    <w:p w14:paraId="341C10A2" w14:textId="0BEC0B99" w:rsidR="0036465A" w:rsidRPr="0036465A" w:rsidRDefault="0036465A" w:rsidP="0063142A">
      <w:pPr>
        <w:pStyle w:val="Lijstalinea"/>
        <w:numPr>
          <w:ilvl w:val="1"/>
          <w:numId w:val="5"/>
        </w:numPr>
        <w:jc w:val="both"/>
      </w:pPr>
      <w:r>
        <w:rPr>
          <w:rFonts w:cstheme="minorHAnsi"/>
        </w:rPr>
        <w:t>DNA/RNA extractie</w:t>
      </w:r>
    </w:p>
    <w:p w14:paraId="33B6EE98" w14:textId="79859FE8" w:rsidR="0036465A" w:rsidRPr="00316C9F" w:rsidRDefault="0036465A" w:rsidP="0063142A">
      <w:pPr>
        <w:pStyle w:val="Lijstalinea"/>
        <w:numPr>
          <w:ilvl w:val="1"/>
          <w:numId w:val="5"/>
        </w:numPr>
        <w:jc w:val="both"/>
      </w:pPr>
      <w:r>
        <w:rPr>
          <w:rFonts w:cstheme="minorHAnsi"/>
        </w:rPr>
        <w:t>RIN/DIN bepaling</w:t>
      </w:r>
    </w:p>
    <w:p w14:paraId="26E0D9BA" w14:textId="209A72CE" w:rsidR="0044006A" w:rsidRPr="0063142A" w:rsidRDefault="0044006A" w:rsidP="0063142A">
      <w:pPr>
        <w:pStyle w:val="Lijstalinea"/>
        <w:numPr>
          <w:ilvl w:val="1"/>
          <w:numId w:val="5"/>
        </w:numPr>
        <w:jc w:val="both"/>
      </w:pPr>
      <w:r>
        <w:rPr>
          <w:rFonts w:cstheme="minorHAnsi"/>
        </w:rPr>
        <w:t xml:space="preserve">Kwaliteitscontrole </w:t>
      </w:r>
      <w:r w:rsidR="00D46D20">
        <w:rPr>
          <w:rFonts w:cstheme="minorHAnsi"/>
        </w:rPr>
        <w:t>(historische) stalen (</w:t>
      </w:r>
      <w:r w:rsidR="002B367A">
        <w:rPr>
          <w:rFonts w:cstheme="minorHAnsi"/>
        </w:rPr>
        <w:t>RNA/DNA extractie; RIN/DIN bepaling)</w:t>
      </w:r>
    </w:p>
    <w:p w14:paraId="1B0D7E5E" w14:textId="77777777" w:rsidR="0063142A" w:rsidRPr="00316C9F" w:rsidRDefault="0063142A" w:rsidP="0063142A">
      <w:pPr>
        <w:pStyle w:val="Lijstalinea"/>
        <w:numPr>
          <w:ilvl w:val="1"/>
          <w:numId w:val="5"/>
        </w:numPr>
        <w:jc w:val="both"/>
      </w:pPr>
      <w:r>
        <w:rPr>
          <w:rFonts w:cstheme="minorHAnsi"/>
        </w:rPr>
        <w:t>Andere + specificeer ……………………………………………………………………………</w:t>
      </w:r>
    </w:p>
    <w:p w14:paraId="264EEC76" w14:textId="6A1A12CC" w:rsidR="00593D85" w:rsidRPr="00593D85" w:rsidRDefault="00D46D20" w:rsidP="00593D85">
      <w:pPr>
        <w:pStyle w:val="Lijstalinea"/>
        <w:numPr>
          <w:ilvl w:val="0"/>
          <w:numId w:val="1"/>
        </w:numPr>
        <w:jc w:val="both"/>
      </w:pPr>
      <w:bookmarkStart w:id="0" w:name="_GoBack"/>
      <w:bookmarkEnd w:id="0"/>
      <w:r>
        <w:rPr>
          <w:rFonts w:cstheme="minorHAnsi"/>
          <w:u w:val="single"/>
        </w:rPr>
        <w:t xml:space="preserve">Ophalen </w:t>
      </w:r>
      <w:r w:rsidR="0044006A">
        <w:rPr>
          <w:rFonts w:cstheme="minorHAnsi"/>
          <w:u w:val="single"/>
        </w:rPr>
        <w:t>van droogijs en vloeibare stikstof</w:t>
      </w:r>
    </w:p>
    <w:p w14:paraId="3CD24382" w14:textId="6FAF8A29" w:rsidR="00593D85" w:rsidRPr="00593D85" w:rsidRDefault="00593D85" w:rsidP="00593D85">
      <w:pPr>
        <w:pStyle w:val="Lijstalinea"/>
        <w:numPr>
          <w:ilvl w:val="1"/>
          <w:numId w:val="10"/>
        </w:numPr>
        <w:jc w:val="both"/>
      </w:pPr>
      <w:r>
        <w:rPr>
          <w:rFonts w:cstheme="minorHAnsi"/>
        </w:rPr>
        <w:t>…. liter LN</w:t>
      </w:r>
      <w:r w:rsidRPr="00593D85">
        <w:rPr>
          <w:rFonts w:cstheme="minorHAnsi"/>
          <w:vertAlign w:val="subscript"/>
        </w:rPr>
        <w:t>2</w:t>
      </w:r>
      <w:r w:rsidR="00637A4C">
        <w:rPr>
          <w:rFonts w:cstheme="minorHAnsi"/>
        </w:rPr>
        <w:t xml:space="preserve"> (€4</w:t>
      </w:r>
      <w:r>
        <w:rPr>
          <w:rFonts w:cstheme="minorHAnsi"/>
        </w:rPr>
        <w:t>/l)</w:t>
      </w:r>
    </w:p>
    <w:p w14:paraId="6974A77E" w14:textId="5038B23E" w:rsidR="00593D85" w:rsidRPr="00536E8F" w:rsidRDefault="00637A4C" w:rsidP="00593D85">
      <w:pPr>
        <w:pStyle w:val="Lijstalinea"/>
        <w:numPr>
          <w:ilvl w:val="1"/>
          <w:numId w:val="10"/>
        </w:numPr>
        <w:jc w:val="both"/>
      </w:pPr>
      <w:r>
        <w:rPr>
          <w:rFonts w:cstheme="minorHAnsi"/>
        </w:rPr>
        <w:t>…. Kg droogijs (€7</w:t>
      </w:r>
      <w:r w:rsidR="00593D85">
        <w:rPr>
          <w:rFonts w:cstheme="minorHAnsi"/>
        </w:rPr>
        <w:t>/kg)</w:t>
      </w:r>
    </w:p>
    <w:p w14:paraId="3B4A81BD" w14:textId="77777777" w:rsidR="0044006A" w:rsidRPr="00536E8F" w:rsidRDefault="0063142A" w:rsidP="0044006A">
      <w:pPr>
        <w:pStyle w:val="Lijstalinea"/>
        <w:numPr>
          <w:ilvl w:val="0"/>
          <w:numId w:val="1"/>
        </w:numPr>
        <w:jc w:val="both"/>
      </w:pPr>
      <w:r>
        <w:rPr>
          <w:rFonts w:cstheme="minorHAnsi"/>
          <w:u w:val="single"/>
        </w:rPr>
        <w:t>Lease</w:t>
      </w:r>
      <w:r w:rsidR="0044006A">
        <w:rPr>
          <w:rFonts w:cstheme="minorHAnsi"/>
          <w:u w:val="single"/>
        </w:rPr>
        <w:t xml:space="preserve"> van laboratoriumapparatuur</w:t>
      </w:r>
    </w:p>
    <w:p w14:paraId="345FF7E4" w14:textId="77777777" w:rsidR="0044006A" w:rsidRPr="00536E8F" w:rsidRDefault="0044006A" w:rsidP="0063142A">
      <w:pPr>
        <w:pStyle w:val="Lijstalinea"/>
        <w:numPr>
          <w:ilvl w:val="1"/>
          <w:numId w:val="6"/>
        </w:numPr>
        <w:jc w:val="both"/>
      </w:pPr>
      <w:r>
        <w:rPr>
          <w:rFonts w:cstheme="minorHAnsi"/>
        </w:rPr>
        <w:t>Cryostaat</w:t>
      </w:r>
    </w:p>
    <w:p w14:paraId="60B5C390" w14:textId="77777777" w:rsidR="0044006A" w:rsidRPr="00EC7B2E" w:rsidRDefault="0044006A" w:rsidP="0063142A">
      <w:pPr>
        <w:pStyle w:val="Lijstalinea"/>
        <w:numPr>
          <w:ilvl w:val="1"/>
          <w:numId w:val="6"/>
        </w:numPr>
        <w:jc w:val="both"/>
      </w:pPr>
      <w:r>
        <w:rPr>
          <w:rFonts w:cstheme="minorHAnsi"/>
        </w:rPr>
        <w:t>Microtoom</w:t>
      </w:r>
    </w:p>
    <w:p w14:paraId="381C4E12" w14:textId="77777777" w:rsidR="00EC7B2E" w:rsidRPr="00536E8F" w:rsidRDefault="00EC7B2E" w:rsidP="00EC7B2E">
      <w:pPr>
        <w:jc w:val="both"/>
      </w:pPr>
    </w:p>
    <w:p w14:paraId="30EBCB74" w14:textId="77777777" w:rsidR="0044006A" w:rsidRDefault="00EC7B2E" w:rsidP="00EC7B2E">
      <w:pPr>
        <w:pStyle w:val="Kop1"/>
      </w:pPr>
      <w:r>
        <w:lastRenderedPageBreak/>
        <w:t>gegevens biobank project</w:t>
      </w:r>
    </w:p>
    <w:p w14:paraId="60E8DC7B" w14:textId="77777777" w:rsidR="00705F07" w:rsidRDefault="00705F07" w:rsidP="00705F07">
      <w:pPr>
        <w:pStyle w:val="Lijstalinea"/>
      </w:pPr>
    </w:p>
    <w:p w14:paraId="605F557D" w14:textId="0145AAAF" w:rsidR="005A5A03" w:rsidRDefault="00705F07" w:rsidP="00705F07">
      <w:pPr>
        <w:pStyle w:val="Lijstalinea"/>
        <w:numPr>
          <w:ilvl w:val="0"/>
          <w:numId w:val="9"/>
        </w:numPr>
      </w:pPr>
      <w:r>
        <w:t>Korte projectbeschrijving (EC nummer indien van toepassing) + wat wordt er beoogd?</w:t>
      </w:r>
    </w:p>
    <w:p w14:paraId="4E795588" w14:textId="378CEAE4" w:rsidR="00DE0EF0" w:rsidRDefault="00DE0EF0" w:rsidP="00DE0EF0">
      <w:pPr>
        <w:ind w:left="360"/>
        <w:rPr>
          <w:i/>
        </w:rPr>
      </w:pPr>
      <w:r>
        <w:rPr>
          <w:i/>
        </w:rPr>
        <w:t xml:space="preserve"> HIRUZ </w:t>
      </w:r>
      <w:proofErr w:type="spellStart"/>
      <w:r>
        <w:rPr>
          <w:i/>
        </w:rPr>
        <w:t>biobank</w:t>
      </w:r>
      <w:proofErr w:type="spellEnd"/>
      <w:r>
        <w:rPr>
          <w:i/>
        </w:rPr>
        <w:t xml:space="preserve"> kan pas starten met de opslag/verwerking van stalen indien uw project EC-goedkeuring heeft verkregen en indien de </w:t>
      </w:r>
      <w:proofErr w:type="spellStart"/>
      <w:r>
        <w:rPr>
          <w:i/>
        </w:rPr>
        <w:t>biobank</w:t>
      </w:r>
      <w:proofErr w:type="spellEnd"/>
      <w:r>
        <w:rPr>
          <w:i/>
        </w:rPr>
        <w:t xml:space="preserve"> werd aangemeld bij het FAGG.</w:t>
      </w:r>
    </w:p>
    <w:p w14:paraId="3139A8D5" w14:textId="00375288" w:rsidR="00DE0EF0" w:rsidRPr="00DE0EF0" w:rsidRDefault="00DE0EF0" w:rsidP="00DE0EF0">
      <w:pPr>
        <w:ind w:left="360"/>
        <w:rPr>
          <w:i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4B0B9" wp14:editId="58D6725F">
                <wp:simplePos x="0" y="0"/>
                <wp:positionH relativeFrom="margin">
                  <wp:posOffset>29210</wp:posOffset>
                </wp:positionH>
                <wp:positionV relativeFrom="paragraph">
                  <wp:posOffset>44450</wp:posOffset>
                </wp:positionV>
                <wp:extent cx="5878285" cy="1060397"/>
                <wp:effectExtent l="0" t="0" r="2730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5" cy="10603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21607" id="Rechthoek 3" o:spid="_x0000_s1026" style="position:absolute;margin-left:2.3pt;margin-top:3.5pt;width:462.85pt;height:8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14:paraId="445F9173" w14:textId="77777777" w:rsidR="00705F07" w:rsidRDefault="00705F07" w:rsidP="00705F07"/>
    <w:p w14:paraId="215BB7FB" w14:textId="77777777" w:rsidR="00705F07" w:rsidRDefault="00705F07" w:rsidP="00705F07"/>
    <w:p w14:paraId="56ADCB6F" w14:textId="77777777" w:rsidR="00705F07" w:rsidRDefault="00705F07" w:rsidP="00705F07"/>
    <w:p w14:paraId="64624474" w14:textId="77777777" w:rsidR="00705F07" w:rsidRDefault="00705F07" w:rsidP="00705F07"/>
    <w:p w14:paraId="28E8FBE5" w14:textId="77777777" w:rsidR="00EC7B2E" w:rsidRDefault="00EC7B2E" w:rsidP="005A5A03">
      <w:pPr>
        <w:pStyle w:val="Lijstalinea"/>
        <w:numPr>
          <w:ilvl w:val="0"/>
          <w:numId w:val="9"/>
        </w:numPr>
      </w:pPr>
      <w:r>
        <w:t>Schatting aantal stalen</w:t>
      </w:r>
      <w:r w:rsidR="005A5A03">
        <w:t>/geïncludeerde patiënten</w:t>
      </w:r>
      <w:r>
        <w:t xml:space="preserve"> ……………………………………………</w:t>
      </w:r>
      <w:r w:rsidR="00705F07">
        <w:t>………………………</w:t>
      </w:r>
    </w:p>
    <w:p w14:paraId="0D144D4C" w14:textId="77777777" w:rsidR="00EC7B2E" w:rsidRDefault="00EC7B2E" w:rsidP="005A5A03">
      <w:pPr>
        <w:pStyle w:val="Lijstalinea"/>
        <w:numPr>
          <w:ilvl w:val="0"/>
          <w:numId w:val="9"/>
        </w:numPr>
      </w:pPr>
      <w:r>
        <w:t xml:space="preserve">Type </w:t>
      </w:r>
      <w:r w:rsidR="00457C90">
        <w:t>(moeder)</w:t>
      </w:r>
      <w:r>
        <w:t>staal</w:t>
      </w:r>
    </w:p>
    <w:p w14:paraId="5EE60C90" w14:textId="77777777" w:rsidR="00EC7B2E" w:rsidRDefault="00EC7B2E" w:rsidP="005A5A03">
      <w:pPr>
        <w:pStyle w:val="Lijstalinea"/>
        <w:numPr>
          <w:ilvl w:val="1"/>
          <w:numId w:val="8"/>
        </w:numPr>
      </w:pPr>
      <w:r>
        <w:t xml:space="preserve">Volbloed en bloedderivaten (serum, plasma, </w:t>
      </w:r>
      <w:proofErr w:type="spellStart"/>
      <w:r>
        <w:t>buffy</w:t>
      </w:r>
      <w:proofErr w:type="spellEnd"/>
      <w:r>
        <w:t xml:space="preserve"> coat)</w:t>
      </w:r>
    </w:p>
    <w:p w14:paraId="3A7CD3BE" w14:textId="77777777" w:rsidR="00EC7B2E" w:rsidRDefault="00EC7B2E" w:rsidP="005A5A03">
      <w:pPr>
        <w:pStyle w:val="Lijstalinea"/>
        <w:numPr>
          <w:ilvl w:val="1"/>
          <w:numId w:val="8"/>
        </w:numPr>
      </w:pPr>
      <w:r>
        <w:t>Cerebrospinaal vocht</w:t>
      </w:r>
    </w:p>
    <w:p w14:paraId="61D3FB49" w14:textId="77777777" w:rsidR="00EC7B2E" w:rsidRDefault="00EC7B2E" w:rsidP="005A5A03">
      <w:pPr>
        <w:pStyle w:val="Lijstalinea"/>
        <w:numPr>
          <w:ilvl w:val="1"/>
          <w:numId w:val="8"/>
        </w:numPr>
      </w:pPr>
      <w:r>
        <w:t>Speeksel</w:t>
      </w:r>
    </w:p>
    <w:p w14:paraId="1C5C0281" w14:textId="77777777" w:rsidR="00EC7B2E" w:rsidRDefault="00EC7B2E" w:rsidP="005A5A03">
      <w:pPr>
        <w:pStyle w:val="Lijstalinea"/>
        <w:numPr>
          <w:ilvl w:val="1"/>
          <w:numId w:val="8"/>
        </w:numPr>
      </w:pPr>
      <w:r>
        <w:t>Stoelgang</w:t>
      </w:r>
    </w:p>
    <w:p w14:paraId="10D8C052" w14:textId="77777777" w:rsidR="00457C90" w:rsidRDefault="00457C90" w:rsidP="005A5A03">
      <w:pPr>
        <w:pStyle w:val="Lijstalinea"/>
        <w:numPr>
          <w:ilvl w:val="1"/>
          <w:numId w:val="8"/>
        </w:numPr>
      </w:pPr>
      <w:r>
        <w:t>Urine</w:t>
      </w:r>
    </w:p>
    <w:p w14:paraId="6656B8C4" w14:textId="77777777" w:rsidR="00457C90" w:rsidRDefault="00457C90" w:rsidP="005A5A03">
      <w:pPr>
        <w:pStyle w:val="Lijstalinea"/>
        <w:numPr>
          <w:ilvl w:val="1"/>
          <w:numId w:val="8"/>
        </w:numPr>
      </w:pPr>
      <w:r>
        <w:t>Cellijnen</w:t>
      </w:r>
      <w:r w:rsidR="009E6088">
        <w:t>/cellen</w:t>
      </w:r>
    </w:p>
    <w:p w14:paraId="27FB3323" w14:textId="77777777" w:rsidR="00CB5CBC" w:rsidRDefault="00CB5CBC" w:rsidP="005A5A03">
      <w:pPr>
        <w:pStyle w:val="Lijstalinea"/>
        <w:numPr>
          <w:ilvl w:val="1"/>
          <w:numId w:val="8"/>
        </w:numPr>
      </w:pPr>
      <w:r>
        <w:t>Weefsel</w:t>
      </w:r>
    </w:p>
    <w:p w14:paraId="6AE589D3" w14:textId="77777777" w:rsidR="00457C90" w:rsidRDefault="00457C90" w:rsidP="005A5A03">
      <w:pPr>
        <w:pStyle w:val="Lijstalinea"/>
        <w:numPr>
          <w:ilvl w:val="1"/>
          <w:numId w:val="8"/>
        </w:numPr>
      </w:pPr>
      <w:r>
        <w:t>DNA/RNA</w:t>
      </w:r>
    </w:p>
    <w:p w14:paraId="02E541C4" w14:textId="77777777" w:rsidR="00EC7B2E" w:rsidRDefault="005A5A03" w:rsidP="005A5A03">
      <w:pPr>
        <w:pStyle w:val="Lijstalinea"/>
        <w:numPr>
          <w:ilvl w:val="1"/>
          <w:numId w:val="8"/>
        </w:numPr>
      </w:pPr>
      <w:r>
        <w:t>Andere + specificeer ………………………………………………</w:t>
      </w:r>
      <w:r w:rsidR="00705F07">
        <w:t>…………………………………………..</w:t>
      </w:r>
    </w:p>
    <w:p w14:paraId="3018B513" w14:textId="77777777" w:rsidR="00E24EA0" w:rsidRDefault="00E24EA0" w:rsidP="00E24EA0">
      <w:pPr>
        <w:pStyle w:val="Kop1"/>
      </w:pPr>
      <w:r>
        <w:t>contact</w:t>
      </w:r>
    </w:p>
    <w:p w14:paraId="3EE76E93" w14:textId="46B29F50" w:rsidR="00751E21" w:rsidRDefault="00751E21" w:rsidP="00E24EA0">
      <w:r w:rsidRPr="00751E21">
        <w:rPr>
          <w:u w:val="single"/>
        </w:rPr>
        <w:t>Biobank manager</w:t>
      </w:r>
      <w:r>
        <w:t xml:space="preserve"> Dr. Elke Berneel </w:t>
      </w:r>
      <w:hyperlink r:id="rId8" w:history="1">
        <w:r w:rsidRPr="00751E21">
          <w:rPr>
            <w:rStyle w:val="Hyperlink"/>
          </w:rPr>
          <w:t>elke.berneel@uzgent.be</w:t>
        </w:r>
      </w:hyperlink>
    </w:p>
    <w:p w14:paraId="4F89D19F" w14:textId="77777777" w:rsidR="00E24EA0" w:rsidRDefault="00A6240C" w:rsidP="00E24EA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DA161" wp14:editId="6AC4FB59">
                <wp:simplePos x="0" y="0"/>
                <wp:positionH relativeFrom="column">
                  <wp:posOffset>-54551</wp:posOffset>
                </wp:positionH>
                <wp:positionV relativeFrom="paragraph">
                  <wp:posOffset>253947</wp:posOffset>
                </wp:positionV>
                <wp:extent cx="5878285" cy="1751959"/>
                <wp:effectExtent l="0" t="0" r="27305" b="2032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5" cy="17519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C49641" id="Rechthoek 2" o:spid="_x0000_s1026" style="position:absolute;margin-left:-4.3pt;margin-top:20pt;width:462.85pt;height:13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" filled="f" strokecolor="#1f4d78 [1604]" strokeweight="1pt"/>
            </w:pict>
          </mc:Fallback>
        </mc:AlternateContent>
      </w:r>
      <w:r>
        <w:t xml:space="preserve">Gelieve dit aanvraagformulier in te vullen en door te sturen naar </w:t>
      </w:r>
      <w:hyperlink r:id="rId9" w:history="1">
        <w:r w:rsidRPr="00807794">
          <w:rPr>
            <w:rStyle w:val="Hyperlink"/>
          </w:rPr>
          <w:t>hiruz.biobank@uzgent.be</w:t>
        </w:r>
      </w:hyperlink>
      <w:r>
        <w:t xml:space="preserve"> </w:t>
      </w:r>
    </w:p>
    <w:p w14:paraId="753BA0E4" w14:textId="77777777" w:rsidR="00A6240C" w:rsidRDefault="00A6240C" w:rsidP="00E24EA0">
      <w:r>
        <w:t>Bijkomende vragen/opmerkingen:</w:t>
      </w:r>
    </w:p>
    <w:sectPr w:rsidR="00A6240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5EBBF" w14:textId="77777777" w:rsidR="0044006A" w:rsidRDefault="0044006A" w:rsidP="0044006A">
      <w:pPr>
        <w:spacing w:before="0" w:after="0" w:line="240" w:lineRule="auto"/>
      </w:pPr>
      <w:r>
        <w:separator/>
      </w:r>
    </w:p>
  </w:endnote>
  <w:endnote w:type="continuationSeparator" w:id="0">
    <w:p w14:paraId="69C157E9" w14:textId="77777777" w:rsidR="0044006A" w:rsidRDefault="0044006A" w:rsidP="004400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26C28" w14:textId="258FB8A7" w:rsidR="0044006A" w:rsidRDefault="0044006A">
    <w:pPr>
      <w:pStyle w:val="Voettekst"/>
    </w:pPr>
    <w:r>
      <w:t>Innameformulier operationele ondersteuning</w:t>
    </w:r>
    <w:r w:rsidR="00A6240C">
      <w:t xml:space="preserve"> (doorsturen naar </w:t>
    </w:r>
    <w:hyperlink r:id="rId1" w:history="1">
      <w:r w:rsidR="00D46D20" w:rsidRPr="00AA4B2D">
        <w:rPr>
          <w:rStyle w:val="Hyperlink"/>
        </w:rPr>
        <w:t>hiruz.biobank@uzgent.be</w:t>
      </w:r>
    </w:hyperlink>
    <w:r w:rsidR="00A6240C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80CB1" w14:textId="77777777" w:rsidR="0044006A" w:rsidRDefault="0044006A" w:rsidP="0044006A">
      <w:pPr>
        <w:spacing w:before="0" w:after="0" w:line="240" w:lineRule="auto"/>
      </w:pPr>
      <w:r>
        <w:separator/>
      </w:r>
    </w:p>
  </w:footnote>
  <w:footnote w:type="continuationSeparator" w:id="0">
    <w:p w14:paraId="2197B288" w14:textId="77777777" w:rsidR="0044006A" w:rsidRDefault="0044006A" w:rsidP="004400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474B2" w14:textId="77777777" w:rsidR="0044006A" w:rsidRPr="00593D85" w:rsidRDefault="0044006A" w:rsidP="00EC7B2E">
    <w:pPr>
      <w:pStyle w:val="Kop2"/>
      <w:rPr>
        <w:lang w:val="en-GB"/>
      </w:rPr>
    </w:pPr>
    <w:r w:rsidRPr="00593D85">
      <w:rPr>
        <w:lang w:val="en-GB"/>
      </w:rPr>
      <w:t>Biobank Health, Innovation and Research</w:t>
    </w:r>
    <w:r w:rsidR="00EC7B2E" w:rsidRPr="00593D85">
      <w:rPr>
        <w:lang w:val="en-GB"/>
      </w:rPr>
      <w:t xml:space="preserve"> Institute</w:t>
    </w:r>
    <w:r w:rsidRPr="00593D85">
      <w:rPr>
        <w:lang w:val="en-GB"/>
      </w:rPr>
      <w:t xml:space="preserve"> </w:t>
    </w:r>
    <w:r w:rsidR="00EC7B2E" w:rsidRPr="00593D85">
      <w:rPr>
        <w:lang w:val="en-GB"/>
      </w:rPr>
      <w:t xml:space="preserve">                  </w:t>
    </w:r>
    <w:r>
      <w:rPr>
        <w:noProof/>
        <w:lang w:eastAsia="nl-BE"/>
      </w:rPr>
      <w:drawing>
        <wp:inline distT="0" distB="0" distL="0" distR="0" wp14:anchorId="7D7EDAAE" wp14:editId="0698390E">
          <wp:extent cx="1483043" cy="51298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291783" name="logo UZ Gent_UGent 300dp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679" cy="519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21CD"/>
    <w:multiLevelType w:val="hybridMultilevel"/>
    <w:tmpl w:val="F0F8EB68"/>
    <w:lvl w:ilvl="0" w:tplc="65B678C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65B678C0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0CF9"/>
    <w:multiLevelType w:val="hybridMultilevel"/>
    <w:tmpl w:val="C1743600"/>
    <w:lvl w:ilvl="0" w:tplc="7D8AA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5B678C0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D179B"/>
    <w:multiLevelType w:val="hybridMultilevel"/>
    <w:tmpl w:val="9DBEEE5A"/>
    <w:lvl w:ilvl="0" w:tplc="7D8AA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5B678C0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B0E07"/>
    <w:multiLevelType w:val="hybridMultilevel"/>
    <w:tmpl w:val="AE84AA10"/>
    <w:lvl w:ilvl="0" w:tplc="7D8AA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5B678C0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260F"/>
    <w:multiLevelType w:val="hybridMultilevel"/>
    <w:tmpl w:val="78247A56"/>
    <w:lvl w:ilvl="0" w:tplc="65B678C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3325D"/>
    <w:multiLevelType w:val="hybridMultilevel"/>
    <w:tmpl w:val="F098A912"/>
    <w:lvl w:ilvl="0" w:tplc="65B678C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81CEA"/>
    <w:multiLevelType w:val="hybridMultilevel"/>
    <w:tmpl w:val="D7B48F3E"/>
    <w:lvl w:ilvl="0" w:tplc="7D8AA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5B678C0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C684E"/>
    <w:multiLevelType w:val="hybridMultilevel"/>
    <w:tmpl w:val="660AE256"/>
    <w:lvl w:ilvl="0" w:tplc="7D8AA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3457C"/>
    <w:multiLevelType w:val="hybridMultilevel"/>
    <w:tmpl w:val="882A4AC4"/>
    <w:lvl w:ilvl="0" w:tplc="65B678C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65B678C0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56990"/>
    <w:multiLevelType w:val="hybridMultilevel"/>
    <w:tmpl w:val="172089CC"/>
    <w:lvl w:ilvl="0" w:tplc="65B678C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65B678C0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CB"/>
    <w:rsid w:val="0017686C"/>
    <w:rsid w:val="002865BB"/>
    <w:rsid w:val="002B367A"/>
    <w:rsid w:val="002D25FB"/>
    <w:rsid w:val="0036465A"/>
    <w:rsid w:val="00422365"/>
    <w:rsid w:val="0044006A"/>
    <w:rsid w:val="00457C90"/>
    <w:rsid w:val="00593D85"/>
    <w:rsid w:val="005A5A03"/>
    <w:rsid w:val="0063142A"/>
    <w:rsid w:val="00637A4C"/>
    <w:rsid w:val="00705F07"/>
    <w:rsid w:val="00751E21"/>
    <w:rsid w:val="008710CB"/>
    <w:rsid w:val="009E6088"/>
    <w:rsid w:val="00A6240C"/>
    <w:rsid w:val="00B35B91"/>
    <w:rsid w:val="00BF03B2"/>
    <w:rsid w:val="00CB5CBC"/>
    <w:rsid w:val="00D46D20"/>
    <w:rsid w:val="00DE0EF0"/>
    <w:rsid w:val="00E24EA0"/>
    <w:rsid w:val="00E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5BCEE2"/>
  <w15:chartTrackingRefBased/>
  <w15:docId w15:val="{2E5457CA-70AC-4857-B58C-B2357F71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006A"/>
  </w:style>
  <w:style w:type="paragraph" w:styleId="Kop1">
    <w:name w:val="heading 1"/>
    <w:basedOn w:val="Standaard"/>
    <w:next w:val="Standaard"/>
    <w:link w:val="Kop1Char"/>
    <w:uiPriority w:val="9"/>
    <w:qFormat/>
    <w:rsid w:val="0044006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006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006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006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4006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4006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4006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4006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4006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06A"/>
  </w:style>
  <w:style w:type="paragraph" w:styleId="Voettekst">
    <w:name w:val="footer"/>
    <w:basedOn w:val="Standaard"/>
    <w:link w:val="VoettekstChar"/>
    <w:uiPriority w:val="99"/>
    <w:unhideWhenUsed/>
    <w:rsid w:val="0044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06A"/>
  </w:style>
  <w:style w:type="character" w:customStyle="1" w:styleId="Kop1Char">
    <w:name w:val="Kop 1 Char"/>
    <w:basedOn w:val="Standaardalinea-lettertype"/>
    <w:link w:val="Kop1"/>
    <w:uiPriority w:val="9"/>
    <w:rsid w:val="0044006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44006A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44006A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44006A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4006A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4006A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4006A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4006A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4006A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4006A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4006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4006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006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006A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4006A"/>
    <w:rPr>
      <w:b/>
      <w:bCs/>
    </w:rPr>
  </w:style>
  <w:style w:type="character" w:styleId="Nadruk">
    <w:name w:val="Emphasis"/>
    <w:uiPriority w:val="20"/>
    <w:qFormat/>
    <w:rsid w:val="0044006A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4006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4006A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4006A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4006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006A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4006A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4006A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4006A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4006A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4006A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4006A"/>
    <w:pPr>
      <w:outlineLvl w:val="9"/>
    </w:pPr>
  </w:style>
  <w:style w:type="paragraph" w:styleId="Lijstalinea">
    <w:name w:val="List Paragraph"/>
    <w:basedOn w:val="Standaard"/>
    <w:uiPriority w:val="34"/>
    <w:qFormat/>
    <w:rsid w:val="0044006A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00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006A"/>
    <w:pPr>
      <w:spacing w:before="0" w:after="160" w:line="240" w:lineRule="auto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006A"/>
    <w:rPr>
      <w:rFonts w:eastAsia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00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006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24EA0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65BB"/>
    <w:pPr>
      <w:spacing w:before="100" w:after="200"/>
    </w:pPr>
    <w:rPr>
      <w:rFonts w:eastAsiaTheme="minorEastAsi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65BB"/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berneel\AppData\Local\Microsoft\Windows\INetCache\Content.Outlook\USBOW7EW\elke.berneel@uzgen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ruz.biobank@uzgen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iruz.biobank@uzgent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ruz.biobank@uzgen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43DFE58C</Template>
  <TotalTime>42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Eeckhout Delphine</dc:creator>
  <cp:keywords/>
  <dc:description/>
  <cp:lastModifiedBy>Eeckhout Delphine</cp:lastModifiedBy>
  <cp:revision>8</cp:revision>
  <dcterms:created xsi:type="dcterms:W3CDTF">2020-11-23T08:42:00Z</dcterms:created>
  <dcterms:modified xsi:type="dcterms:W3CDTF">2020-11-24T14:52:00Z</dcterms:modified>
</cp:coreProperties>
</file>