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B457DD" w:rsidRPr="007F5988">
      <w:pPr>
        <w:pStyle w:val="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1134" w:right="1183"/>
        <w:rPr>
          <w:rFonts w:ascii="Times New Roman" w:hAnsi="Times New Roman"/>
          <w:sz w:val="16"/>
          <w:szCs w:val="16"/>
          <w:bdr w:val="none" w:sz="0" w:space="0" w:color="auto"/>
          <w:lang w:val="en-GB"/>
        </w:rPr>
      </w:pPr>
    </w:p>
    <w:p w:rsidR="002D7A1D">
      <w:pPr>
        <w:pStyle w:val="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1134" w:right="1183"/>
        <w:rPr>
          <w:rFonts w:ascii="Times New Roman" w:hAnsi="Times New Roman"/>
          <w:sz w:val="24"/>
          <w:szCs w:val="24"/>
          <w:bdr w:val="none" w:sz="0" w:space="0" w:color="auto"/>
          <w:lang w:val="en-GB"/>
        </w:rPr>
      </w:pPr>
      <w:r>
        <w:rPr>
          <w:rFonts w:ascii="Times New Roman" w:hAnsi="Times New Roman"/>
          <w:sz w:val="24"/>
          <w:szCs w:val="24"/>
          <w:bdr w:val="none" w:sz="0" w:space="0" w:color="auto"/>
          <w:lang w:val="en-GB"/>
        </w:rPr>
        <w:t>SERIOUS ADVERSE EVENT FORM</w:t>
      </w:r>
      <w:r w:rsidR="00493D87">
        <w:rPr>
          <w:rFonts w:ascii="Times New Roman" w:hAnsi="Times New Roman"/>
          <w:sz w:val="24"/>
          <w:szCs w:val="24"/>
          <w:bdr w:val="none" w:sz="0" w:space="0" w:color="auto"/>
          <w:lang w:val="en-GB"/>
        </w:rPr>
        <w:t xml:space="preserve"> MEDDEV</w:t>
      </w:r>
    </w:p>
    <w:p w:rsidR="00B457DD" w:rsidRPr="007F5988" w:rsidP="007F5988">
      <w:pPr>
        <w:pStyle w:val="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ind w:left="1134" w:right="1183"/>
        <w:jc w:val="left"/>
        <w:rPr>
          <w:rFonts w:ascii="Times New Roman" w:hAnsi="Times New Roman"/>
          <w:sz w:val="16"/>
          <w:szCs w:val="16"/>
          <w:lang w:val="en-GB"/>
        </w:rPr>
      </w:pPr>
    </w:p>
    <w:p w:rsidR="00F20EA6">
      <w:pPr>
        <w:rPr>
          <w:rFonts w:ascii="Times New Roman" w:hAnsi="Times New Roman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8"/>
        <w:gridCol w:w="7614"/>
      </w:tblGrid>
      <w:tr w:rsidTr="00C943D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86"/>
        </w:trPr>
        <w:tc>
          <w:tcPr>
            <w:tcW w:w="2376" w:type="dxa"/>
            <w:vAlign w:val="center"/>
          </w:tcPr>
          <w:p w:rsidR="00F20EA6" w:rsidRPr="00C943D0" w:rsidP="00CA0F27">
            <w:pPr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43D0"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  <w:t>Report Type:</w:t>
            </w:r>
          </w:p>
        </w:tc>
        <w:tc>
          <w:tcPr>
            <w:tcW w:w="7736" w:type="dxa"/>
            <w:vAlign w:val="center"/>
          </w:tcPr>
          <w:p w:rsidR="002757B5" w:rsidP="002757B5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Initial Report</w:t>
            </w:r>
          </w:p>
          <w:p w:rsidR="00E50D31" w:rsidRPr="00C943D0" w:rsidP="00CE1388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Follow-up Report n°…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………………..</w:t>
            </w:r>
          </w:p>
        </w:tc>
      </w:tr>
    </w:tbl>
    <w:p w:rsidR="00E15525" w:rsidP="00CC3272">
      <w:pPr>
        <w:rPr>
          <w:rFonts w:ascii="Times New Roman" w:hAnsi="Times New Roman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0"/>
        <w:gridCol w:w="4872"/>
      </w:tblGrid>
      <w:tr w:rsidTr="00493D8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86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E15525" w:rsidRPr="002B3201" w:rsidP="00E15525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AB22BF">
              <w:rPr>
                <w:rFonts w:ascii="Times New Roman" w:hAnsi="Times New Roman"/>
                <w:b/>
                <w:bCs/>
                <w:sz w:val="20"/>
                <w:lang w:val="en-US"/>
              </w:rPr>
              <w:t>GENERAL INFORMATION:</w:t>
            </w:r>
          </w:p>
        </w:tc>
      </w:tr>
      <w:tr w:rsidTr="00F81866">
        <w:tblPrEx>
          <w:tblW w:w="0" w:type="auto"/>
          <w:tblLook w:val="04A0"/>
        </w:tblPrEx>
        <w:trPr>
          <w:trHeight w:val="451"/>
        </w:trPr>
        <w:tc>
          <w:tcPr>
            <w:tcW w:w="5182" w:type="dxa"/>
            <w:shd w:val="clear" w:color="auto" w:fill="auto"/>
            <w:vAlign w:val="center"/>
          </w:tcPr>
          <w:p w:rsidR="00E15525" w:rsidRPr="002B3201" w:rsidP="00F81866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 w:rsidRPr="002B3201">
              <w:rPr>
                <w:rFonts w:ascii="Times New Roman" w:hAnsi="Times New Roman"/>
                <w:bCs/>
                <w:sz w:val="20"/>
                <w:lang w:val="en-US"/>
              </w:rPr>
              <w:t xml:space="preserve">Number of </w:t>
            </w:r>
            <w:r w:rsidR="00A730C3">
              <w:rPr>
                <w:rFonts w:ascii="Times New Roman" w:hAnsi="Times New Roman"/>
                <w:bCs/>
                <w:sz w:val="20"/>
                <w:lang w:val="en-US"/>
              </w:rPr>
              <w:t>subjects</w:t>
            </w:r>
            <w:r w:rsidRPr="002B3201" w:rsidR="00A730C3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 w:rsidRPr="002B3201">
              <w:rPr>
                <w:rFonts w:ascii="Times New Roman" w:hAnsi="Times New Roman"/>
                <w:bCs/>
                <w:sz w:val="20"/>
                <w:lang w:val="en-US"/>
              </w:rPr>
              <w:t>enrolled to date:</w:t>
            </w:r>
          </w:p>
        </w:tc>
        <w:tc>
          <w:tcPr>
            <w:tcW w:w="4991" w:type="dxa"/>
            <w:shd w:val="clear" w:color="auto" w:fill="auto"/>
          </w:tcPr>
          <w:p w:rsidR="00E15525" w:rsidRPr="002B3201" w:rsidP="00E15525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</w:tc>
      </w:tr>
      <w:tr w:rsidTr="00F81866">
        <w:tblPrEx>
          <w:tblW w:w="0" w:type="auto"/>
          <w:tblLook w:val="04A0"/>
        </w:tblPrEx>
        <w:trPr>
          <w:trHeight w:val="451"/>
        </w:trPr>
        <w:tc>
          <w:tcPr>
            <w:tcW w:w="5182" w:type="dxa"/>
            <w:shd w:val="clear" w:color="auto" w:fill="auto"/>
            <w:vAlign w:val="center"/>
          </w:tcPr>
          <w:p w:rsidR="00E15525" w:rsidRPr="002B3201" w:rsidP="00F81866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 w:rsidRPr="002B3201">
              <w:rPr>
                <w:rFonts w:ascii="Times New Roman" w:hAnsi="Times New Roman"/>
                <w:bCs/>
                <w:sz w:val="20"/>
                <w:lang w:val="en-US"/>
              </w:rPr>
              <w:t>Number of investigational devices used to date:</w:t>
            </w:r>
          </w:p>
        </w:tc>
        <w:tc>
          <w:tcPr>
            <w:tcW w:w="4991" w:type="dxa"/>
            <w:shd w:val="clear" w:color="auto" w:fill="auto"/>
          </w:tcPr>
          <w:p w:rsidR="00E15525" w:rsidRPr="002B3201" w:rsidP="00E15525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</w:tc>
      </w:tr>
    </w:tbl>
    <w:p w:rsidR="00E15525" w:rsidRPr="00CC3272" w:rsidP="002B3201">
      <w:pPr>
        <w:rPr>
          <w:rFonts w:ascii="Times New Roman" w:hAnsi="Times New Roman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72"/>
        <w:gridCol w:w="3514"/>
        <w:gridCol w:w="160"/>
        <w:gridCol w:w="1534"/>
        <w:gridCol w:w="2482"/>
      </w:tblGrid>
      <w:tr w:rsidTr="00CC327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786" w:type="dxa"/>
            <w:gridSpan w:val="2"/>
            <w:vAlign w:val="center"/>
          </w:tcPr>
          <w:p w:rsidR="00CC3272" w:rsidRPr="00171B2D" w:rsidP="0009137E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MEDICAL DEVICE</w:t>
            </w:r>
            <w:r w:rsidRPr="008578CC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INFORMATION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: 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CC3272" w:rsidRPr="00DC3F04" w:rsidP="0009137E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CC3272" w:rsidRPr="008578CC" w:rsidP="0009137E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8578CC">
              <w:rPr>
                <w:rFonts w:ascii="Times New Roman" w:hAnsi="Times New Roman"/>
                <w:b/>
                <w:bCs/>
                <w:sz w:val="20"/>
                <w:lang w:val="en-US"/>
              </w:rPr>
              <w:t>SUBJECT INFORMATION:</w:t>
            </w:r>
          </w:p>
        </w:tc>
      </w:tr>
      <w:tr w:rsidTr="00CC3272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2272" w:type="dxa"/>
            <w:vAlign w:val="center"/>
          </w:tcPr>
          <w:p w:rsidR="00CC3272" w:rsidRPr="00DC3F04" w:rsidP="0009137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Device ID number</w:t>
            </w:r>
            <w:r w:rsidR="002757B5">
              <w:rPr>
                <w:rFonts w:ascii="Times New Roman" w:hAnsi="Times New Roman"/>
                <w:sz w:val="20"/>
                <w:lang w:val="en-US"/>
              </w:rPr>
              <w:t>:</w:t>
            </w:r>
          </w:p>
        </w:tc>
        <w:tc>
          <w:tcPr>
            <w:tcW w:w="3514" w:type="dxa"/>
            <w:vAlign w:val="center"/>
          </w:tcPr>
          <w:p w:rsidR="00CC3272" w:rsidP="0009137E">
            <w:pPr>
              <w:rPr>
                <w:rFonts w:ascii="Times New Roman" w:hAnsi="Times New Roman"/>
                <w:sz w:val="20"/>
                <w:lang w:val="en-US"/>
              </w:rPr>
            </w:pPr>
          </w:p>
          <w:p w:rsidR="00CC3272" w:rsidRPr="00DC3F04" w:rsidP="0009137E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CC3272" w:rsidRPr="00DC3F04" w:rsidP="0009137E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CC3272" w:rsidRPr="00DC3F04" w:rsidP="0009137E">
            <w:pPr>
              <w:rPr>
                <w:rFonts w:ascii="Times New Roman" w:hAnsi="Times New Roman"/>
                <w:sz w:val="20"/>
                <w:lang w:val="en-US"/>
              </w:rPr>
            </w:pPr>
            <w:r w:rsidRPr="00DC3F04">
              <w:rPr>
                <w:rFonts w:ascii="Times New Roman" w:hAnsi="Times New Roman"/>
                <w:sz w:val="20"/>
                <w:lang w:val="en-US"/>
              </w:rPr>
              <w:t>Subject number:</w:t>
            </w:r>
          </w:p>
        </w:tc>
        <w:tc>
          <w:tcPr>
            <w:tcW w:w="2482" w:type="dxa"/>
            <w:vAlign w:val="center"/>
          </w:tcPr>
          <w:p w:rsidR="00CC3272" w:rsidRPr="00DC3F04" w:rsidP="0009137E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Tr="00CC3272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2272" w:type="dxa"/>
            <w:vAlign w:val="center"/>
          </w:tcPr>
          <w:p w:rsidR="00CC3272" w:rsidRPr="00DC3F04" w:rsidP="0009137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Date of first use</w:t>
            </w:r>
            <w:r w:rsidR="002757B5">
              <w:rPr>
                <w:rFonts w:ascii="Times New Roman" w:hAnsi="Times New Roman"/>
                <w:sz w:val="20"/>
                <w:lang w:val="en-US"/>
              </w:rPr>
              <w:t>:</w:t>
            </w:r>
          </w:p>
        </w:tc>
        <w:tc>
          <w:tcPr>
            <w:tcW w:w="3514" w:type="dxa"/>
            <w:vAlign w:val="center"/>
          </w:tcPr>
          <w:p w:rsidR="00CC3272" w:rsidRPr="00DC3F04" w:rsidP="0009137E">
            <w:pPr>
              <w:rPr>
                <w:rFonts w:ascii="Times New Roman" w:hAnsi="Times New Roman"/>
                <w:sz w:val="20"/>
                <w:lang w:val="en-US"/>
              </w:rPr>
            </w:pPr>
          </w:p>
          <w:p w:rsidR="00CC3272" w:rsidRPr="00DC3F04" w:rsidP="0009137E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CC3272" w:rsidRPr="00DC3F04" w:rsidP="0009137E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CC3272" w:rsidRPr="00DC3F04" w:rsidP="0009137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Age of </w:t>
            </w:r>
            <w:r w:rsidR="003371B8">
              <w:rPr>
                <w:rFonts w:ascii="Times New Roman" w:hAnsi="Times New Roman"/>
                <w:sz w:val="20"/>
                <w:lang w:val="en-US"/>
              </w:rPr>
              <w:t>subject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on date of onset:</w:t>
            </w:r>
          </w:p>
        </w:tc>
        <w:tc>
          <w:tcPr>
            <w:tcW w:w="2482" w:type="dxa"/>
            <w:vAlign w:val="center"/>
          </w:tcPr>
          <w:p w:rsidR="00CC3272" w:rsidRPr="00DC3F04" w:rsidP="0009137E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Tr="00CC3272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2272" w:type="dxa"/>
            <w:vAlign w:val="center"/>
          </w:tcPr>
          <w:p w:rsidR="00CC3272" w:rsidRPr="00DC3F04" w:rsidP="0009137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Investigation</w:t>
            </w:r>
            <w:r w:rsidR="008C259A">
              <w:rPr>
                <w:rFonts w:ascii="Times New Roman" w:hAnsi="Times New Roman"/>
                <w:sz w:val="20"/>
                <w:lang w:val="en-US"/>
              </w:rPr>
              <w:t>al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="008C259A">
              <w:rPr>
                <w:rFonts w:ascii="Times New Roman" w:hAnsi="Times New Roman"/>
                <w:sz w:val="20"/>
                <w:lang w:val="en-US"/>
              </w:rPr>
              <w:t xml:space="preserve">arm </w:t>
            </w:r>
            <w:r w:rsidR="008C259A">
              <w:rPr>
                <w:rFonts w:ascii="Times New Roman" w:hAnsi="Times New Roman"/>
                <w:sz w:val="20"/>
                <w:lang w:val="en-US"/>
              </w:rPr>
              <w:br/>
              <w:t>(device/ control group/ blinded/ NA)</w:t>
            </w:r>
            <w:r w:rsidR="002757B5">
              <w:rPr>
                <w:rFonts w:ascii="Times New Roman" w:hAnsi="Times New Roman"/>
                <w:sz w:val="20"/>
                <w:lang w:val="en-US"/>
              </w:rPr>
              <w:t>:</w:t>
            </w:r>
          </w:p>
        </w:tc>
        <w:tc>
          <w:tcPr>
            <w:tcW w:w="3514" w:type="dxa"/>
            <w:vAlign w:val="center"/>
          </w:tcPr>
          <w:p w:rsidR="00CC3272" w:rsidRPr="00DC3F04" w:rsidP="0009137E">
            <w:pPr>
              <w:rPr>
                <w:rFonts w:ascii="Times New Roman" w:hAnsi="Times New Roman"/>
                <w:sz w:val="20"/>
                <w:lang w:val="en-US"/>
              </w:rPr>
            </w:pPr>
          </w:p>
          <w:p w:rsidR="00CC3272" w:rsidRPr="00DC3F04" w:rsidP="0009137E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CC3272" w:rsidRPr="00DC3F04" w:rsidP="0009137E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CC3272" w:rsidRPr="00DC3F04" w:rsidP="0009137E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Gender:</w:t>
            </w:r>
          </w:p>
        </w:tc>
        <w:tc>
          <w:tcPr>
            <w:tcW w:w="2482" w:type="dxa"/>
            <w:vAlign w:val="center"/>
          </w:tcPr>
          <w:p w:rsidR="00CC3272" w:rsidRPr="00DC3F04" w:rsidP="0009137E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CC3272" w:rsidRPr="00CC3272" w:rsidP="002B3201">
      <w:pPr>
        <w:rPr>
          <w:rFonts w:ascii="Times New Roman" w:hAnsi="Times New Roman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42"/>
        <w:gridCol w:w="6820"/>
      </w:tblGrid>
      <w:tr w:rsidTr="00DC07A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86"/>
        </w:trPr>
        <w:tc>
          <w:tcPr>
            <w:tcW w:w="3142" w:type="dxa"/>
            <w:vAlign w:val="center"/>
          </w:tcPr>
          <w:p w:rsidR="0094126C" w:rsidRPr="004F5461" w:rsidP="004F5461">
            <w:pPr>
              <w:rPr>
                <w:rFonts w:ascii="Times New Roman" w:hAnsi="Times New Roman"/>
                <w:bCs/>
                <w:i/>
                <w:sz w:val="20"/>
                <w:lang w:val="en-US"/>
              </w:rPr>
            </w:pPr>
            <w:r w:rsidRPr="00DC3F04">
              <w:rPr>
                <w:rFonts w:ascii="Times New Roman" w:hAnsi="Times New Roman"/>
                <w:b/>
                <w:bCs/>
                <w:sz w:val="20"/>
                <w:lang w:val="en-US"/>
              </w:rPr>
              <w:t>D</w:t>
            </w:r>
            <w:r w:rsidR="00194BFD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ESCRIPTION OF </w:t>
            </w:r>
            <w:r w:rsidRPr="00DC3F04">
              <w:rPr>
                <w:rFonts w:ascii="Times New Roman" w:hAnsi="Times New Roman"/>
                <w:b/>
                <w:bCs/>
                <w:sz w:val="20"/>
                <w:lang w:val="en-US"/>
              </w:rPr>
              <w:t>SAE:</w:t>
            </w:r>
            <w:r w:rsidR="004F5461">
              <w:rPr>
                <w:rFonts w:ascii="Times New Roman" w:hAnsi="Times New Roman"/>
                <w:b/>
                <w:bCs/>
                <w:sz w:val="20"/>
                <w:lang w:val="en-US"/>
              </w:rPr>
              <w:br/>
            </w:r>
            <w:r w:rsidR="004F5461">
              <w:rPr>
                <w:rFonts w:ascii="Times New Roman" w:hAnsi="Times New Roman"/>
                <w:bCs/>
                <w:i/>
                <w:sz w:val="20"/>
                <w:lang w:val="en-US"/>
              </w:rPr>
              <w:t>(detailed information can be provided in the narrative)</w:t>
            </w:r>
          </w:p>
        </w:tc>
        <w:tc>
          <w:tcPr>
            <w:tcW w:w="6820" w:type="dxa"/>
          </w:tcPr>
          <w:p w:rsidR="00A45E56" w:rsidP="00DC07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9875B2" w:rsidP="00DC07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9875B2" w:rsidP="00DC07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9875B2" w:rsidP="00DC07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443284" w:rsidP="00DC07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9875B2" w:rsidRPr="00191D03" w:rsidP="00DC07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Tr="00CC3272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86"/>
        </w:trPr>
        <w:tc>
          <w:tcPr>
            <w:tcW w:w="3142" w:type="dxa"/>
            <w:vAlign w:val="center"/>
          </w:tcPr>
          <w:p w:rsidR="00653883" w:rsidRPr="00E55A64" w:rsidP="002757B4">
            <w:pPr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E55A64">
              <w:rPr>
                <w:rFonts w:ascii="Times New Roman" w:hAnsi="Times New Roman"/>
                <w:bCs/>
                <w:sz w:val="20"/>
                <w:lang w:val="en-US"/>
              </w:rPr>
              <w:t xml:space="preserve">Previously reported </w:t>
            </w:r>
            <w:r w:rsidRPr="00CE1388">
              <w:rPr>
                <w:rFonts w:ascii="Times New Roman" w:hAnsi="Times New Roman"/>
                <w:bCs/>
                <w:sz w:val="20"/>
                <w:lang w:val="en-US"/>
              </w:rPr>
              <w:t>as :</w:t>
            </w:r>
          </w:p>
          <w:p w:rsidR="00F20EA6" w:rsidRPr="00653883" w:rsidP="002757B4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 w:rsidRPr="0065388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(if applicable)</w:t>
            </w:r>
            <w:r w:rsidRPr="00653883" w:rsidR="0070199F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6820" w:type="dxa"/>
            <w:vAlign w:val="bottom"/>
          </w:tcPr>
          <w:p w:rsidR="00F20EA6" w:rsidRPr="00191D03" w:rsidP="00BA44A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Tr="00CC3272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3142" w:type="dxa"/>
            <w:vAlign w:val="center"/>
          </w:tcPr>
          <w:p w:rsidR="009F1CCC" w:rsidRPr="009F1CCC" w:rsidP="002757B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lang w:val="en-US"/>
              </w:rPr>
            </w:pPr>
            <w:r w:rsidRPr="009F1CCC">
              <w:rPr>
                <w:rFonts w:ascii="Times New Roman" w:hAnsi="Times New Roman"/>
                <w:sz w:val="20"/>
                <w:lang w:val="en-US"/>
              </w:rPr>
              <w:t>Criterion for considering the AE as serious.</w:t>
            </w:r>
          </w:p>
          <w:p w:rsidR="009F1CCC" w:rsidRPr="009F1CCC" w:rsidP="002757B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6820" w:type="dxa"/>
            <w:vAlign w:val="center"/>
          </w:tcPr>
          <w:p w:rsidR="009875B2" w:rsidP="00493D87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Adverse event that</w:t>
            </w:r>
            <w:r w:rsidR="00534A37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 w:rsidRPr="00534A37" w:rsidR="00534A37">
              <w:rPr>
                <w:rFonts w:ascii="Times New Roman" w:hAnsi="Times New Roman"/>
                <w:bCs/>
                <w:sz w:val="20"/>
                <w:lang w:val="en-US"/>
              </w:rPr>
              <w:t>led to any of the following:</w:t>
            </w:r>
          </w:p>
          <w:p w:rsidR="009875B2" w:rsidP="00493D87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="00CC3272"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death</w:t>
            </w:r>
          </w:p>
          <w:p w:rsidR="00494D82" w:rsidP="00493D87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="00CC3272"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serious </w:t>
            </w:r>
            <w:r w:rsidR="00443284">
              <w:rPr>
                <w:rFonts w:ascii="Times New Roman" w:hAnsi="Times New Roman"/>
                <w:bCs/>
                <w:sz w:val="20"/>
                <w:lang w:val="en-US"/>
              </w:rPr>
              <w:t xml:space="preserve">deterioration in </w:t>
            </w:r>
            <w:r w:rsidR="00534A37">
              <w:rPr>
                <w:rFonts w:ascii="Times New Roman" w:hAnsi="Times New Roman"/>
                <w:bCs/>
                <w:sz w:val="20"/>
                <w:lang w:val="en-US"/>
              </w:rPr>
              <w:t xml:space="preserve">the </w:t>
            </w:r>
            <w:r w:rsidR="00443284">
              <w:rPr>
                <w:rFonts w:ascii="Times New Roman" w:hAnsi="Times New Roman"/>
                <w:bCs/>
                <w:sz w:val="20"/>
                <w:lang w:val="en-US"/>
              </w:rPr>
              <w:t>health of the subject, that resulted in</w:t>
            </w:r>
            <w:r w:rsidR="00534A37">
              <w:rPr>
                <w:rFonts w:ascii="Times New Roman" w:hAnsi="Times New Roman"/>
                <w:bCs/>
                <w:sz w:val="20"/>
                <w:lang w:val="en-US"/>
              </w:rPr>
              <w:t xml:space="preserve"> any of the following</w:t>
            </w:r>
            <w:r w:rsidR="00443284">
              <w:rPr>
                <w:rFonts w:ascii="Times New Roman" w:hAnsi="Times New Roman"/>
                <w:bCs/>
                <w:sz w:val="20"/>
                <w:lang w:val="en-US"/>
              </w:rPr>
              <w:t>:</w:t>
            </w:r>
          </w:p>
          <w:p w:rsidR="00A6635A" w:rsidRPr="00367EDD" w:rsidP="00493D87">
            <w:pPr>
              <w:spacing w:line="276" w:lineRule="auto"/>
              <w:ind w:left="568" w:hanging="284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="00CC3272"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 w:rsidR="00443284">
              <w:rPr>
                <w:rFonts w:ascii="Times New Roman" w:hAnsi="Times New Roman"/>
                <w:bCs/>
                <w:sz w:val="20"/>
                <w:lang w:val="en-US"/>
              </w:rPr>
              <w:t>a life-threatening illness or injury</w:t>
            </w:r>
          </w:p>
          <w:p w:rsidR="00494D82" w:rsidRPr="00367EDD" w:rsidP="00493D87">
            <w:pPr>
              <w:spacing w:line="276" w:lineRule="auto"/>
              <w:ind w:left="568" w:hanging="284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="00CC3272"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 w:rsidR="00443284">
              <w:rPr>
                <w:rFonts w:ascii="Times New Roman" w:hAnsi="Times New Roman"/>
                <w:bCs/>
                <w:sz w:val="20"/>
                <w:lang w:val="en-US"/>
              </w:rPr>
              <w:t>a permanent impairment of a body structure or a body function</w:t>
            </w:r>
          </w:p>
          <w:p w:rsidR="00A45E56" w:rsidP="00493D87">
            <w:pPr>
              <w:spacing w:line="276" w:lineRule="auto"/>
              <w:ind w:left="568" w:hanging="284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="00CC3272"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 w:rsidR="00443284">
              <w:rPr>
                <w:rFonts w:ascii="Times New Roman" w:hAnsi="Times New Roman"/>
                <w:bCs/>
                <w:sz w:val="20"/>
                <w:lang w:val="en-US"/>
              </w:rPr>
              <w:t xml:space="preserve">hospitalization or prolongation of </w:t>
            </w:r>
            <w:r w:rsidR="00534A37">
              <w:rPr>
                <w:rFonts w:ascii="Times New Roman" w:hAnsi="Times New Roman"/>
                <w:bCs/>
                <w:sz w:val="20"/>
                <w:lang w:val="en-US"/>
              </w:rPr>
              <w:t xml:space="preserve">patient </w:t>
            </w:r>
            <w:r w:rsidR="00443284">
              <w:rPr>
                <w:rFonts w:ascii="Times New Roman" w:hAnsi="Times New Roman"/>
                <w:bCs/>
                <w:sz w:val="20"/>
                <w:lang w:val="en-US"/>
              </w:rPr>
              <w:t>hospitalization</w:t>
            </w:r>
          </w:p>
          <w:p w:rsidR="00674076" w:rsidP="00493D87">
            <w:pPr>
              <w:spacing w:line="276" w:lineRule="auto"/>
              <w:ind w:left="568" w:hanging="284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="00CC3272"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 w:rsidR="00443284">
              <w:rPr>
                <w:rFonts w:ascii="Times New Roman" w:hAnsi="Times New Roman"/>
                <w:bCs/>
                <w:sz w:val="20"/>
                <w:lang w:val="en-US"/>
              </w:rPr>
              <w:t>in medical or surgical intervention to prevent life threatening illness</w:t>
            </w:r>
            <w:r w:rsidR="0084295D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 w:rsidRPr="0084295D" w:rsidR="0084295D">
              <w:rPr>
                <w:rFonts w:ascii="Times New Roman" w:hAnsi="Times New Roman"/>
                <w:bCs/>
                <w:sz w:val="20"/>
                <w:lang w:val="en-US"/>
              </w:rPr>
              <w:t>or injury or permanent impairment to a body structure or a body</w:t>
            </w:r>
            <w:r w:rsidR="00CC3272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 w:rsidRPr="0084295D" w:rsidR="0084295D">
              <w:rPr>
                <w:rFonts w:ascii="Times New Roman" w:hAnsi="Times New Roman"/>
                <w:bCs/>
                <w:sz w:val="20"/>
                <w:lang w:val="en-US"/>
              </w:rPr>
              <w:t>function</w:t>
            </w:r>
          </w:p>
          <w:p w:rsidR="00534A37" w:rsidP="00493D87">
            <w:pPr>
              <w:spacing w:line="276" w:lineRule="auto"/>
              <w:ind w:left="568" w:hanging="284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="00674076"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chronic disease</w:t>
            </w:r>
          </w:p>
          <w:p w:rsidR="00945857" w:rsidRPr="00B71467" w:rsidP="00493D87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B71467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="00CC3272"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 w:rsidR="00443284">
              <w:rPr>
                <w:rFonts w:ascii="Times New Roman" w:hAnsi="Times New Roman"/>
                <w:bCs/>
                <w:sz w:val="20"/>
                <w:lang w:val="en-US"/>
              </w:rPr>
              <w:t xml:space="preserve">foetal distress, foetal death or a congenital </w:t>
            </w:r>
            <w:r w:rsidRPr="0084295D" w:rsidR="0084295D">
              <w:rPr>
                <w:rFonts w:ascii="Times New Roman" w:hAnsi="Times New Roman"/>
                <w:bCs/>
                <w:sz w:val="20"/>
                <w:lang w:val="en-US"/>
              </w:rPr>
              <w:t>physical or mental impairment</w:t>
            </w:r>
            <w:r w:rsidR="00443284">
              <w:rPr>
                <w:rFonts w:ascii="Times New Roman" w:hAnsi="Times New Roman"/>
                <w:bCs/>
                <w:sz w:val="20"/>
                <w:lang w:val="en-US"/>
              </w:rPr>
              <w:t xml:space="preserve"> or birth defect</w:t>
            </w:r>
          </w:p>
        </w:tc>
      </w:tr>
      <w:tr w:rsidTr="00CC3272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3142" w:type="dxa"/>
            <w:vAlign w:val="center"/>
          </w:tcPr>
          <w:p w:rsidR="00A45E56" w:rsidRPr="00DC3F04" w:rsidP="002757B5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lang w:val="en-US"/>
              </w:rPr>
            </w:pPr>
            <w:r w:rsidRPr="00DC3F04">
              <w:rPr>
                <w:rFonts w:ascii="Times New Roman" w:hAnsi="Times New Roman"/>
                <w:sz w:val="20"/>
                <w:lang w:val="en-US"/>
              </w:rPr>
              <w:t>Date</w:t>
            </w:r>
            <w:r w:rsidR="00ED0A61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="00443284">
              <w:rPr>
                <w:rFonts w:ascii="Times New Roman" w:hAnsi="Times New Roman"/>
                <w:sz w:val="20"/>
                <w:lang w:val="en-US"/>
              </w:rPr>
              <w:t xml:space="preserve">of event onset </w:t>
            </w:r>
            <w:r w:rsidR="00ED0A61">
              <w:rPr>
                <w:rFonts w:ascii="Times New Roman" w:hAnsi="Times New Roman"/>
                <w:sz w:val="20"/>
                <w:lang w:val="en-US"/>
              </w:rPr>
              <w:t>(</w:t>
            </w:r>
            <w:r w:rsidR="002757B5">
              <w:rPr>
                <w:rFonts w:ascii="Times New Roman" w:hAnsi="Times New Roman"/>
                <w:sz w:val="20"/>
                <w:lang w:val="en-US"/>
              </w:rPr>
              <w:t>yyyy-mm-dd</w:t>
            </w:r>
            <w:r w:rsidR="00ED0A61">
              <w:rPr>
                <w:rFonts w:ascii="Times New Roman" w:hAnsi="Times New Roman"/>
                <w:sz w:val="20"/>
                <w:lang w:val="en-US"/>
              </w:rPr>
              <w:t>)</w:t>
            </w:r>
            <w:r w:rsidRPr="00DC3F0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  <w:tc>
          <w:tcPr>
            <w:tcW w:w="6820" w:type="dxa"/>
            <w:tcBorders>
              <w:bottom w:val="single" w:sz="4" w:space="0" w:color="auto"/>
            </w:tcBorders>
            <w:vAlign w:val="center"/>
          </w:tcPr>
          <w:p w:rsidR="00A45E56" w:rsidRPr="00DC07A6" w:rsidP="00DC07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A45E56" w:rsidP="00DC07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C07A6" w:rsidRPr="00DC07A6" w:rsidP="00DC07A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F4983" w:rsidRPr="00DC3F04" w:rsidP="002757B4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</w:tc>
      </w:tr>
      <w:tr w:rsidTr="00CC3272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764"/>
        </w:trPr>
        <w:tc>
          <w:tcPr>
            <w:tcW w:w="3142" w:type="dxa"/>
            <w:tcBorders>
              <w:right w:val="single" w:sz="4" w:space="0" w:color="auto"/>
            </w:tcBorders>
            <w:vAlign w:val="center"/>
          </w:tcPr>
          <w:p w:rsidR="00CC3272" w:rsidRPr="00DC3F04" w:rsidP="0044328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Date of study personnel’s awareness of event (</w:t>
            </w:r>
            <w:r w:rsidR="002757B5">
              <w:rPr>
                <w:rFonts w:ascii="Times New Roman" w:hAnsi="Times New Roman"/>
                <w:sz w:val="20"/>
                <w:lang w:val="en-US"/>
              </w:rPr>
              <w:t>yyyy-mm-dd</w:t>
            </w:r>
            <w:r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72" w:rsidRPr="00443284" w:rsidP="00443284">
            <w:pPr>
              <w:tabs>
                <w:tab w:val="left" w:pos="4373"/>
              </w:tabs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Tr="007344DD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563"/>
        </w:trPr>
        <w:tc>
          <w:tcPr>
            <w:tcW w:w="3142" w:type="dxa"/>
            <w:tcBorders>
              <w:right w:val="single" w:sz="4" w:space="0" w:color="auto"/>
            </w:tcBorders>
            <w:vAlign w:val="center"/>
          </w:tcPr>
          <w:p w:rsidR="00CC3272" w:rsidP="0044328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Intensity / Severity 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72" w:rsidRPr="00CC3272" w:rsidP="007344DD">
            <w:pPr>
              <w:tabs>
                <w:tab w:val="left" w:pos="1314"/>
              </w:tabs>
              <w:rPr>
                <w:rFonts w:ascii="Times New Roman" w:hAnsi="Times New Roman"/>
                <w:bCs/>
                <w:sz w:val="20"/>
                <w:lang w:val="en-US"/>
              </w:rPr>
            </w:pP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="007344DD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mild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="007344DD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moderate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 w:rsidRPr="00367EDD" w:rsidR="007344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="007344DD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 w:rsidRPr="008854DF">
              <w:rPr>
                <w:rFonts w:ascii="Times New Roman" w:hAnsi="Times New Roman"/>
                <w:bCs/>
                <w:sz w:val="20"/>
                <w:lang w:val="en-US"/>
              </w:rPr>
              <w:t>severe</w:t>
            </w:r>
          </w:p>
        </w:tc>
      </w:tr>
      <w:tr w:rsidTr="00DC07A6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1977"/>
        </w:trPr>
        <w:tc>
          <w:tcPr>
            <w:tcW w:w="3142" w:type="dxa"/>
            <w:tcBorders>
              <w:right w:val="single" w:sz="4" w:space="0" w:color="auto"/>
            </w:tcBorders>
            <w:vAlign w:val="center"/>
          </w:tcPr>
          <w:p w:rsidR="00CC3272" w:rsidP="002757B4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Actions taken</w:t>
            </w:r>
          </w:p>
          <w:p w:rsidR="00CC3272" w:rsidRPr="00DC3F04" w:rsidP="00DC07A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>(please provide all actions taken, i.e. diagnostic procedures, treatment, referral to other departments,…)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72" w:rsidRPr="00367EDD" w:rsidP="00693052">
            <w:pPr>
              <w:tabs>
                <w:tab w:val="left" w:pos="4373"/>
              </w:tabs>
              <w:rPr>
                <w:rFonts w:ascii="Times New Roman" w:hAnsi="Times New Roman"/>
                <w:bCs/>
                <w:sz w:val="20"/>
                <w:lang w:val="en-US"/>
              </w:rPr>
            </w:pPr>
          </w:p>
        </w:tc>
      </w:tr>
      <w:tr w:rsidTr="00DC07A6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1417"/>
        </w:trPr>
        <w:tc>
          <w:tcPr>
            <w:tcW w:w="3142" w:type="dxa"/>
            <w:tcBorders>
              <w:right w:val="single" w:sz="4" w:space="0" w:color="auto"/>
            </w:tcBorders>
            <w:vAlign w:val="center"/>
          </w:tcPr>
          <w:p w:rsidR="00DC07A6" w:rsidRPr="00DC3F04" w:rsidP="00DC07A6">
            <w:pPr>
              <w:rPr>
                <w:rFonts w:ascii="Times New Roman" w:hAnsi="Times New Roman"/>
                <w:sz w:val="20"/>
                <w:lang w:val="en-US"/>
              </w:rPr>
            </w:pPr>
            <w:r w:rsidRPr="00DC3F04">
              <w:rPr>
                <w:rFonts w:ascii="Times New Roman" w:hAnsi="Times New Roman"/>
                <w:sz w:val="20"/>
                <w:lang w:val="en-US"/>
              </w:rPr>
              <w:t xml:space="preserve">Outcome of the </w:t>
            </w:r>
            <w:r>
              <w:rPr>
                <w:rFonts w:ascii="Times New Roman" w:hAnsi="Times New Roman"/>
                <w:sz w:val="20"/>
                <w:lang w:val="en-US"/>
              </w:rPr>
              <w:t>event</w:t>
            </w:r>
            <w:r w:rsidRPr="00DC3F04">
              <w:rPr>
                <w:rFonts w:ascii="Times New Roman" w:hAnsi="Times New Roman"/>
                <w:sz w:val="20"/>
                <w:lang w:val="en-US"/>
              </w:rPr>
              <w:t>: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B5" w:rsidP="002757B5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 xml:space="preserve">Resolved, date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(yyyy-mm-dd)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………..............................................................</w:t>
            </w:r>
          </w:p>
          <w:p w:rsidR="002757B5" w:rsidP="002757B5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051C1C">
              <w:rPr>
                <w:rFonts w:ascii="Wingdings" w:hAnsi="Wingdings"/>
                <w:sz w:val="20"/>
                <w:lang w:val="en-GB"/>
              </w:rPr>
              <w:sym w:font="Wingdings" w:char="F071"/>
            </w:r>
            <w:r w:rsidRPr="00051C1C">
              <w:rPr>
                <w:rFonts w:ascii="Times New Roman" w:hAnsi="Times New Roman"/>
                <w:sz w:val="20"/>
                <w:lang w:val="en-GB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 xml:space="preserve">Resolved with sequelae, date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(yyyy-mm-dd)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……….......................................</w:t>
            </w:r>
          </w:p>
          <w:p w:rsidR="002757B5" w:rsidP="002757B5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>Ongoing</w:t>
            </w:r>
          </w:p>
          <w:p w:rsidR="002757B5" w:rsidP="002757B5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051C1C">
              <w:rPr>
                <w:rFonts w:ascii="Wingdings" w:hAnsi="Wingdings"/>
                <w:sz w:val="20"/>
                <w:lang w:val="en-GB"/>
              </w:rPr>
              <w:sym w:font="Wingdings" w:char="F071"/>
            </w:r>
            <w:r w:rsidRPr="00051C1C">
              <w:rPr>
                <w:rFonts w:ascii="Times New Roman" w:hAnsi="Times New Roman"/>
                <w:sz w:val="20"/>
                <w:lang w:val="en-GB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 xml:space="preserve">Death, date of death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(yyyy-mm-dd)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………......................................................</w:t>
            </w:r>
          </w:p>
          <w:p w:rsidR="00DC07A6" w:rsidRPr="00367EDD" w:rsidP="00DC07A6">
            <w:pPr>
              <w:tabs>
                <w:tab w:val="left" w:pos="4373"/>
              </w:tabs>
              <w:rPr>
                <w:rFonts w:ascii="Times New Roman" w:hAnsi="Times New Roman"/>
                <w:bCs/>
                <w:sz w:val="20"/>
                <w:lang w:val="en-US"/>
              </w:rPr>
            </w:pPr>
            <w:r w:rsidRPr="00051C1C">
              <w:rPr>
                <w:rFonts w:ascii="Wingdings" w:hAnsi="Wingdings"/>
                <w:sz w:val="20"/>
                <w:lang w:val="en-GB"/>
              </w:rPr>
              <w:sym w:font="Wingdings" w:char="F071"/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Unknown, explain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……………………………………………………………...</w:t>
            </w:r>
          </w:p>
        </w:tc>
      </w:tr>
      <w:tr w:rsidTr="00DC07A6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1402"/>
        </w:trPr>
        <w:tc>
          <w:tcPr>
            <w:tcW w:w="3142" w:type="dxa"/>
            <w:tcBorders>
              <w:right w:val="single" w:sz="4" w:space="0" w:color="auto"/>
            </w:tcBorders>
            <w:vAlign w:val="center"/>
          </w:tcPr>
          <w:p w:rsidR="00DC07A6" w:rsidRPr="00DC3F04" w:rsidP="00DC07A6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Changed </w:t>
            </w:r>
            <w:r w:rsidRPr="00DC3F04">
              <w:rPr>
                <w:rFonts w:ascii="Times New Roman" w:hAnsi="Times New Roman"/>
                <w:sz w:val="20"/>
                <w:lang w:val="en-US"/>
              </w:rPr>
              <w:t xml:space="preserve">Outcome of the </w:t>
            </w:r>
            <w:r>
              <w:rPr>
                <w:rFonts w:ascii="Times New Roman" w:hAnsi="Times New Roman"/>
                <w:sz w:val="20"/>
                <w:lang w:val="en-US"/>
              </w:rPr>
              <w:t>event in case of Follow-up Report</w:t>
            </w:r>
            <w:r w:rsidRPr="00DC3F04">
              <w:rPr>
                <w:rFonts w:ascii="Times New Roman" w:hAnsi="Times New Roman"/>
                <w:sz w:val="20"/>
                <w:lang w:val="en-US"/>
              </w:rPr>
              <w:t>: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B5" w:rsidP="002757B5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 xml:space="preserve">Resolved, date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(yyyy-mm-dd)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………..............................................................</w:t>
            </w:r>
          </w:p>
          <w:p w:rsidR="002757B5" w:rsidP="002757B5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051C1C">
              <w:rPr>
                <w:rFonts w:ascii="Wingdings" w:hAnsi="Wingdings"/>
                <w:sz w:val="20"/>
                <w:lang w:val="en-GB"/>
              </w:rPr>
              <w:sym w:font="Wingdings" w:char="F071"/>
            </w:r>
            <w:r w:rsidRPr="00051C1C">
              <w:rPr>
                <w:rFonts w:ascii="Times New Roman" w:hAnsi="Times New Roman"/>
                <w:sz w:val="20"/>
                <w:lang w:val="en-GB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 xml:space="preserve">Resolved with sequelae, date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(yyyy-mm-dd)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……….......................................</w:t>
            </w:r>
          </w:p>
          <w:p w:rsidR="002757B5" w:rsidP="002757B5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367EDD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>Ongoing</w:t>
            </w:r>
          </w:p>
          <w:p w:rsidR="002757B5" w:rsidP="002757B5">
            <w:pPr>
              <w:tabs>
                <w:tab w:val="left" w:pos="284"/>
              </w:tabs>
              <w:spacing w:line="276" w:lineRule="auto"/>
              <w:ind w:left="34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051C1C">
              <w:rPr>
                <w:rFonts w:ascii="Wingdings" w:hAnsi="Wingdings"/>
                <w:sz w:val="20"/>
                <w:lang w:val="en-GB"/>
              </w:rPr>
              <w:sym w:font="Wingdings" w:char="F071"/>
            </w:r>
            <w:r w:rsidRPr="00051C1C">
              <w:rPr>
                <w:rFonts w:ascii="Times New Roman" w:hAnsi="Times New Roman"/>
                <w:sz w:val="20"/>
                <w:lang w:val="en-GB"/>
              </w:rPr>
              <w:tab/>
            </w:r>
            <w:r>
              <w:rPr>
                <w:rFonts w:ascii="Times New Roman" w:hAnsi="Times New Roman"/>
                <w:sz w:val="20"/>
                <w:lang w:val="en-GB"/>
              </w:rPr>
              <w:t xml:space="preserve">Death, date of death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(yyyy-mm-dd)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………......................................................</w:t>
            </w:r>
          </w:p>
          <w:p w:rsidR="00DC07A6" w:rsidRPr="00367EDD" w:rsidP="00DC07A6">
            <w:pPr>
              <w:tabs>
                <w:tab w:val="left" w:pos="4373"/>
              </w:tabs>
              <w:rPr>
                <w:rFonts w:ascii="Times New Roman" w:hAnsi="Times New Roman"/>
                <w:bCs/>
                <w:sz w:val="20"/>
                <w:lang w:val="en-US"/>
              </w:rPr>
            </w:pPr>
            <w:r w:rsidRPr="00051C1C">
              <w:rPr>
                <w:rFonts w:ascii="Wingdings" w:hAnsi="Wingdings"/>
                <w:sz w:val="20"/>
                <w:lang w:val="en-GB"/>
              </w:rPr>
              <w:sym w:font="Wingdings" w:char="F071"/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Unknown, explain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……………………………………………………………...</w:t>
            </w:r>
          </w:p>
        </w:tc>
      </w:tr>
      <w:tr w:rsidTr="00CC3272">
        <w:tblPrEx>
          <w:tblW w:w="0" w:type="auto"/>
          <w:tblCellMar>
            <w:left w:w="70" w:type="dxa"/>
            <w:right w:w="70" w:type="dxa"/>
          </w:tblCellMar>
          <w:tblLook w:val="0000"/>
        </w:tblPrEx>
        <w:tc>
          <w:tcPr>
            <w:tcW w:w="3142" w:type="dxa"/>
            <w:vAlign w:val="center"/>
          </w:tcPr>
          <w:p w:rsidR="00DC07A6" w:rsidRPr="00DC3F04" w:rsidP="00DC07A6">
            <w:pPr>
              <w:rPr>
                <w:rFonts w:ascii="Times New Roman" w:hAnsi="Times New Roman"/>
                <w:sz w:val="20"/>
                <w:lang w:val="en-US"/>
              </w:rPr>
            </w:pPr>
            <w:r w:rsidRPr="00DC3F04">
              <w:rPr>
                <w:rFonts w:ascii="Times New Roman" w:hAnsi="Times New Roman"/>
                <w:sz w:val="20"/>
                <w:lang w:val="en-US"/>
              </w:rPr>
              <w:t>Setting (hospital, home, …):</w:t>
            </w:r>
          </w:p>
        </w:tc>
        <w:tc>
          <w:tcPr>
            <w:tcW w:w="6820" w:type="dxa"/>
            <w:vAlign w:val="center"/>
          </w:tcPr>
          <w:p w:rsidR="00DC07A6" w:rsidRPr="00DC3F04" w:rsidP="00DC07A6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  <w:p w:rsidR="00DC07A6" w:rsidRPr="00DC3F04" w:rsidP="00DC07A6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</w:tc>
      </w:tr>
    </w:tbl>
    <w:p w:rsidR="009855D4" w:rsidRPr="00DC07A6" w:rsidP="00DC07A6">
      <w:pPr>
        <w:rPr>
          <w:rFonts w:ascii="Times New Roman" w:hAnsi="Times New Roman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2"/>
      </w:tblGrid>
      <w:tr w:rsidTr="00C943D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27" w:rsidRPr="00C943D0" w:rsidP="00F9321F">
            <w:pPr>
              <w:rPr>
                <w:rFonts w:ascii="Times New Roman" w:hAnsi="Times New Roman"/>
                <w:b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 xml:space="preserve">SAE NARRATIVE: </w:t>
            </w:r>
          </w:p>
          <w:p w:rsidR="00E45B27" w:rsidRPr="004F5461" w:rsidP="004F5461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r w:rsidRPr="004F5461">
              <w:rPr>
                <w:rFonts w:ascii="Times New Roman" w:hAnsi="Times New Roman"/>
                <w:i/>
                <w:sz w:val="20"/>
                <w:lang w:val="en-GB"/>
              </w:rPr>
              <w:t>Please describe more in detail the serious adverse event</w:t>
            </w:r>
            <w:r w:rsidR="00D138FB">
              <w:rPr>
                <w:rFonts w:ascii="Times New Roman" w:hAnsi="Times New Roman"/>
                <w:i/>
                <w:sz w:val="20"/>
                <w:lang w:val="en-GB"/>
              </w:rPr>
              <w:t xml:space="preserve"> </w:t>
            </w:r>
            <w:r w:rsidRPr="00D138FB" w:rsidR="00D138FB">
              <w:rPr>
                <w:rFonts w:ascii="Times New Roman" w:hAnsi="Times New Roman"/>
                <w:i/>
                <w:sz w:val="20"/>
                <w:lang w:val="en-GB"/>
              </w:rPr>
              <w:t xml:space="preserve">including </w:t>
            </w:r>
            <w:r w:rsidRPr="00CE1388" w:rsidR="00D138FB">
              <w:rPr>
                <w:rFonts w:ascii="Times New Roman" w:hAnsi="Times New Roman"/>
                <w:b/>
                <w:bCs/>
                <w:i/>
                <w:sz w:val="20"/>
                <w:lang w:val="en-GB"/>
              </w:rPr>
              <w:t>clinical signs/symptoms</w:t>
            </w:r>
            <w:r w:rsidRPr="00D138FB" w:rsidR="00D138FB">
              <w:rPr>
                <w:rFonts w:ascii="Times New Roman" w:hAnsi="Times New Roman"/>
                <w:i/>
                <w:sz w:val="20"/>
                <w:lang w:val="en-GB"/>
              </w:rPr>
              <w:t xml:space="preserve"> and </w:t>
            </w:r>
            <w:r w:rsidRPr="00CE1388" w:rsidR="00D138FB">
              <w:rPr>
                <w:rFonts w:ascii="Times New Roman" w:hAnsi="Times New Roman"/>
                <w:b/>
                <w:bCs/>
                <w:i/>
                <w:sz w:val="20"/>
                <w:lang w:val="en-GB"/>
              </w:rPr>
              <w:t>clinical impact</w:t>
            </w:r>
          </w:p>
        </w:tc>
      </w:tr>
      <w:tr w:rsidTr="00C943D0">
        <w:tblPrEx>
          <w:tblW w:w="0" w:type="auto"/>
          <w:tblLook w:val="01E0"/>
        </w:tblPrEx>
        <w:trPr>
          <w:trHeight w:val="2390"/>
        </w:trPr>
        <w:tc>
          <w:tcPr>
            <w:tcW w:w="10173" w:type="dxa"/>
            <w:tcBorders>
              <w:top w:val="single" w:sz="4" w:space="0" w:color="auto"/>
            </w:tcBorders>
          </w:tcPr>
          <w:p w:rsidR="00E45B27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E45B27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E45B27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E45B27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E45B27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E45B27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E45B27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E45B27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E50D31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E50D31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E50D31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E50D31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E50D31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E50D31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E50D31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E50D31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E50D31" w:rsidRPr="00C943D0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E50D31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DC07A6" w:rsidP="00C943D0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E45B27" w:rsidRPr="00C943D0" w:rsidP="009169B5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</w:tr>
    </w:tbl>
    <w:p w:rsidR="00E50D31" w:rsidP="00DC07A6">
      <w:pPr>
        <w:rPr>
          <w:rFonts w:ascii="Times New Roman" w:hAnsi="Times New Roman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8"/>
        <w:gridCol w:w="4427"/>
        <w:gridCol w:w="3617"/>
      </w:tblGrid>
      <w:tr w:rsidTr="0009137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173" w:type="dxa"/>
            <w:gridSpan w:val="3"/>
          </w:tcPr>
          <w:p w:rsidR="005152EC" w:rsidRPr="00C943D0" w:rsidP="0009137E">
            <w:pPr>
              <w:rPr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>RELEVANT LABORATORY AND DIAGNOSTIC TESTS OR PROCEDURES:</w:t>
            </w:r>
          </w:p>
        </w:tc>
      </w:tr>
      <w:tr w:rsidTr="00493D87">
        <w:tblPrEx>
          <w:tblW w:w="0" w:type="auto"/>
          <w:tblLook w:val="01E0"/>
        </w:tblPrEx>
        <w:trPr>
          <w:trHeight w:val="485"/>
        </w:trPr>
        <w:tc>
          <w:tcPr>
            <w:tcW w:w="1951" w:type="dxa"/>
            <w:vAlign w:val="center"/>
          </w:tcPr>
          <w:p w:rsidR="005152EC" w:rsidRPr="00C943D0" w:rsidP="0009137E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>Date</w:t>
            </w: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br/>
              <w:t>(</w:t>
            </w:r>
            <w:r w:rsidRPr="000F4956" w:rsidR="002757B5">
              <w:rPr>
                <w:rFonts w:ascii="Times New Roman" w:hAnsi="Times New Roman"/>
                <w:b/>
                <w:sz w:val="20"/>
                <w:lang w:val="en-GB"/>
              </w:rPr>
              <w:t>yyyy-mm-dd</w:t>
            </w:r>
            <w:r w:rsidRPr="000F4956">
              <w:rPr>
                <w:rFonts w:ascii="Times New Roman" w:hAnsi="Times New Roman"/>
                <w:b/>
                <w:sz w:val="20"/>
                <w:lang w:val="en-GB"/>
              </w:rPr>
              <w:t>)</w:t>
            </w:r>
          </w:p>
        </w:tc>
        <w:tc>
          <w:tcPr>
            <w:tcW w:w="4536" w:type="dxa"/>
            <w:vAlign w:val="center"/>
          </w:tcPr>
          <w:p w:rsidR="005152EC" w:rsidRPr="00C943D0" w:rsidP="0009137E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>Test</w:t>
            </w:r>
          </w:p>
        </w:tc>
        <w:tc>
          <w:tcPr>
            <w:tcW w:w="3686" w:type="dxa"/>
            <w:vAlign w:val="center"/>
          </w:tcPr>
          <w:p w:rsidR="005152EC" w:rsidRPr="00C943D0" w:rsidP="0009137E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>Results (+ normal range if applicable)</w:t>
            </w:r>
          </w:p>
          <w:p w:rsidR="005152EC" w:rsidRPr="00C943D0" w:rsidP="0009137E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>Please attach report when possible</w:t>
            </w:r>
          </w:p>
        </w:tc>
      </w:tr>
      <w:tr w:rsidTr="0009137E">
        <w:tblPrEx>
          <w:tblW w:w="0" w:type="auto"/>
          <w:tblLook w:val="01E0"/>
        </w:tblPrEx>
        <w:trPr>
          <w:trHeight w:val="397"/>
        </w:trPr>
        <w:tc>
          <w:tcPr>
            <w:tcW w:w="1951" w:type="dxa"/>
            <w:vAlign w:val="center"/>
          </w:tcPr>
          <w:p w:rsidR="005152EC" w:rsidRPr="00C943D0" w:rsidP="0009137E">
            <w:pPr>
              <w:rPr>
                <w:sz w:val="20"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5152EC" w:rsidRPr="00C943D0" w:rsidP="0009137E">
            <w:pPr>
              <w:rPr>
                <w:sz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:rsidR="005152EC" w:rsidRPr="00C943D0" w:rsidP="0009137E">
            <w:pPr>
              <w:rPr>
                <w:sz w:val="20"/>
                <w:lang w:val="en-GB"/>
              </w:rPr>
            </w:pPr>
          </w:p>
        </w:tc>
      </w:tr>
      <w:tr w:rsidTr="0009137E">
        <w:tblPrEx>
          <w:tblW w:w="0" w:type="auto"/>
          <w:tblLook w:val="01E0"/>
        </w:tblPrEx>
        <w:trPr>
          <w:trHeight w:val="397"/>
        </w:trPr>
        <w:tc>
          <w:tcPr>
            <w:tcW w:w="1951" w:type="dxa"/>
            <w:vAlign w:val="center"/>
          </w:tcPr>
          <w:p w:rsidR="005152EC" w:rsidRPr="00C943D0" w:rsidP="0009137E">
            <w:pPr>
              <w:rPr>
                <w:sz w:val="20"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5152EC" w:rsidRPr="00C943D0" w:rsidP="0009137E">
            <w:pPr>
              <w:rPr>
                <w:sz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:rsidR="005152EC" w:rsidRPr="00C943D0" w:rsidP="0009137E">
            <w:pPr>
              <w:rPr>
                <w:sz w:val="20"/>
                <w:lang w:val="en-GB"/>
              </w:rPr>
            </w:pPr>
          </w:p>
        </w:tc>
      </w:tr>
      <w:tr w:rsidTr="0009137E">
        <w:tblPrEx>
          <w:tblW w:w="0" w:type="auto"/>
          <w:tblLook w:val="01E0"/>
        </w:tblPrEx>
        <w:trPr>
          <w:trHeight w:val="397"/>
        </w:trPr>
        <w:tc>
          <w:tcPr>
            <w:tcW w:w="1951" w:type="dxa"/>
            <w:vAlign w:val="center"/>
          </w:tcPr>
          <w:p w:rsidR="005152EC" w:rsidRPr="00C943D0" w:rsidP="0009137E">
            <w:pPr>
              <w:rPr>
                <w:sz w:val="20"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5152EC" w:rsidRPr="00C943D0" w:rsidP="0009137E">
            <w:pPr>
              <w:rPr>
                <w:sz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:rsidR="005152EC" w:rsidRPr="00C943D0" w:rsidP="0009137E">
            <w:pPr>
              <w:rPr>
                <w:sz w:val="20"/>
                <w:lang w:val="en-GB"/>
              </w:rPr>
            </w:pPr>
          </w:p>
        </w:tc>
      </w:tr>
      <w:tr w:rsidTr="0009137E">
        <w:tblPrEx>
          <w:tblW w:w="0" w:type="auto"/>
          <w:tblLook w:val="01E0"/>
        </w:tblPrEx>
        <w:trPr>
          <w:trHeight w:val="397"/>
        </w:trPr>
        <w:tc>
          <w:tcPr>
            <w:tcW w:w="1951" w:type="dxa"/>
            <w:vAlign w:val="center"/>
          </w:tcPr>
          <w:p w:rsidR="005152EC" w:rsidRPr="00C943D0" w:rsidP="0009137E">
            <w:pPr>
              <w:rPr>
                <w:sz w:val="20"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5152EC" w:rsidRPr="00C943D0" w:rsidP="0009137E">
            <w:pPr>
              <w:rPr>
                <w:sz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:rsidR="005152EC" w:rsidRPr="00C943D0" w:rsidP="0009137E">
            <w:pPr>
              <w:rPr>
                <w:sz w:val="20"/>
                <w:lang w:val="en-GB"/>
              </w:rPr>
            </w:pPr>
          </w:p>
        </w:tc>
      </w:tr>
      <w:tr w:rsidTr="0009137E">
        <w:tblPrEx>
          <w:tblW w:w="0" w:type="auto"/>
          <w:tblLook w:val="01E0"/>
        </w:tblPrEx>
        <w:trPr>
          <w:trHeight w:val="397"/>
        </w:trPr>
        <w:tc>
          <w:tcPr>
            <w:tcW w:w="1951" w:type="dxa"/>
            <w:vAlign w:val="center"/>
          </w:tcPr>
          <w:p w:rsidR="005152EC" w:rsidRPr="00C943D0" w:rsidP="0009137E">
            <w:pPr>
              <w:rPr>
                <w:sz w:val="20"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5152EC" w:rsidRPr="00C943D0" w:rsidP="0009137E">
            <w:pPr>
              <w:rPr>
                <w:sz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:rsidR="005152EC" w:rsidRPr="00C943D0" w:rsidP="0009137E">
            <w:pPr>
              <w:rPr>
                <w:sz w:val="20"/>
                <w:lang w:val="en-GB"/>
              </w:rPr>
            </w:pPr>
          </w:p>
        </w:tc>
      </w:tr>
      <w:tr w:rsidTr="0009137E">
        <w:tblPrEx>
          <w:tblW w:w="0" w:type="auto"/>
          <w:tblLook w:val="01E0"/>
        </w:tblPrEx>
        <w:trPr>
          <w:trHeight w:val="397"/>
        </w:trPr>
        <w:tc>
          <w:tcPr>
            <w:tcW w:w="1951" w:type="dxa"/>
            <w:vAlign w:val="center"/>
          </w:tcPr>
          <w:p w:rsidR="005152EC" w:rsidRPr="00C943D0" w:rsidP="0009137E">
            <w:pPr>
              <w:rPr>
                <w:sz w:val="20"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5152EC" w:rsidRPr="00C943D0" w:rsidP="0009137E">
            <w:pPr>
              <w:rPr>
                <w:sz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:rsidR="005152EC" w:rsidRPr="00C943D0" w:rsidP="0009137E">
            <w:pPr>
              <w:rPr>
                <w:sz w:val="20"/>
                <w:lang w:val="en-GB"/>
              </w:rPr>
            </w:pPr>
          </w:p>
        </w:tc>
      </w:tr>
      <w:tr w:rsidTr="0009137E">
        <w:tblPrEx>
          <w:tblW w:w="0" w:type="auto"/>
          <w:tblLook w:val="01E0"/>
        </w:tblPrEx>
        <w:trPr>
          <w:trHeight w:val="397"/>
        </w:trPr>
        <w:tc>
          <w:tcPr>
            <w:tcW w:w="1951" w:type="dxa"/>
            <w:vAlign w:val="center"/>
          </w:tcPr>
          <w:p w:rsidR="005152EC" w:rsidRPr="00C943D0" w:rsidP="0009137E">
            <w:pPr>
              <w:rPr>
                <w:sz w:val="20"/>
                <w:lang w:val="en-GB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5152EC" w:rsidRPr="00C943D0" w:rsidP="0009137E">
            <w:pPr>
              <w:rPr>
                <w:sz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:rsidR="005152EC" w:rsidRPr="00C943D0" w:rsidP="0009137E">
            <w:pPr>
              <w:rPr>
                <w:sz w:val="20"/>
                <w:lang w:val="en-GB"/>
              </w:rPr>
            </w:pPr>
          </w:p>
        </w:tc>
      </w:tr>
      <w:tr w:rsidTr="0009137E">
        <w:tblPrEx>
          <w:tblW w:w="0" w:type="auto"/>
          <w:tblLook w:val="01E0"/>
        </w:tblPrEx>
        <w:trPr>
          <w:trHeight w:val="397"/>
        </w:trPr>
        <w:tc>
          <w:tcPr>
            <w:tcW w:w="1951" w:type="dxa"/>
            <w:vAlign w:val="center"/>
          </w:tcPr>
          <w:p w:rsidR="005152EC" w:rsidRPr="00C943D0" w:rsidP="0009137E">
            <w:pPr>
              <w:rPr>
                <w:sz w:val="20"/>
                <w:lang w:val="en-GB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5152EC" w:rsidRPr="00C943D0" w:rsidP="0009137E">
            <w:pPr>
              <w:rPr>
                <w:sz w:val="20"/>
                <w:lang w:val="en-GB"/>
              </w:rPr>
            </w:pPr>
          </w:p>
        </w:tc>
        <w:tc>
          <w:tcPr>
            <w:tcW w:w="3686" w:type="dxa"/>
            <w:vAlign w:val="center"/>
          </w:tcPr>
          <w:p w:rsidR="005152EC" w:rsidRPr="00C943D0" w:rsidP="0009137E">
            <w:pPr>
              <w:rPr>
                <w:sz w:val="20"/>
                <w:lang w:val="en-GB"/>
              </w:rPr>
            </w:pPr>
          </w:p>
        </w:tc>
      </w:tr>
    </w:tbl>
    <w:p w:rsidR="005152EC" w:rsidRPr="00DC07A6" w:rsidP="00DC07A6">
      <w:pPr>
        <w:rPr>
          <w:rFonts w:ascii="Times New Roman" w:hAnsi="Times New Roman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6"/>
        <w:gridCol w:w="3385"/>
        <w:gridCol w:w="3391"/>
      </w:tblGrid>
      <w:tr w:rsidTr="00DC07A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86"/>
        </w:trPr>
        <w:tc>
          <w:tcPr>
            <w:tcW w:w="9962" w:type="dxa"/>
            <w:gridSpan w:val="3"/>
            <w:vAlign w:val="center"/>
          </w:tcPr>
          <w:p w:rsidR="0084295D" w:rsidRPr="00C943D0" w:rsidP="00EB5BBD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C943D0">
              <w:rPr>
                <w:rFonts w:ascii="Times New Roman" w:hAnsi="Times New Roman"/>
                <w:b/>
                <w:bCs/>
                <w:sz w:val="20"/>
                <w:lang w:val="en-US"/>
              </w:rPr>
              <w:t>ASSESSMENT OF CAUSALITY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BY (PRINCIPAL) INVESTIGATOR</w:t>
            </w:r>
            <w:r w:rsidRPr="00C943D0">
              <w:rPr>
                <w:rFonts w:ascii="Times New Roman" w:hAnsi="Times New Roman"/>
                <w:b/>
                <w:bCs/>
                <w:sz w:val="20"/>
                <w:lang w:val="en-US"/>
              </w:rPr>
              <w:t>:</w:t>
            </w:r>
          </w:p>
        </w:tc>
      </w:tr>
      <w:tr w:rsidTr="00421177">
        <w:tblPrEx>
          <w:tblW w:w="0" w:type="auto"/>
          <w:tblLook w:val="01E0"/>
        </w:tblPrEx>
        <w:trPr>
          <w:trHeight w:val="1146"/>
        </w:trPr>
        <w:tc>
          <w:tcPr>
            <w:tcW w:w="3186" w:type="dxa"/>
            <w:vAlign w:val="center"/>
          </w:tcPr>
          <w:p w:rsidR="005152EC" w:rsidP="004F5461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>Is SAE related to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 the</w:t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device</w:t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(i.e. investigational device or the comparator)</w:t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>?</w:t>
            </w:r>
          </w:p>
          <w:p w:rsidR="005152EC" w:rsidRPr="004F5461" w:rsidP="004F5461">
            <w:pPr>
              <w:rPr>
                <w:rFonts w:ascii="Times New Roman" w:hAnsi="Times New Roman"/>
                <w:bCs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0"/>
                <w:lang w:val="en-US"/>
              </w:rPr>
              <w:t>(see CIP for definition)</w:t>
            </w:r>
          </w:p>
        </w:tc>
        <w:tc>
          <w:tcPr>
            <w:tcW w:w="6776" w:type="dxa"/>
            <w:gridSpan w:val="2"/>
          </w:tcPr>
          <w:p w:rsidR="005152EC" w:rsidP="00493D87">
            <w:pPr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GB"/>
              </w:rPr>
              <w:t>Not related</w:t>
            </w:r>
          </w:p>
          <w:p w:rsidR="005152EC" w:rsidP="00493D87">
            <w:pPr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GB"/>
              </w:rPr>
              <w:t>Possibly</w:t>
            </w:r>
          </w:p>
          <w:p w:rsidR="005152EC" w:rsidP="00493D87">
            <w:pPr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GB"/>
              </w:rPr>
              <w:t>Probably</w:t>
            </w:r>
          </w:p>
          <w:p w:rsidR="005152EC" w:rsidRPr="005152EC" w:rsidP="00493D87">
            <w:pPr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GB"/>
              </w:rPr>
              <w:t>Causal relationship</w:t>
            </w:r>
          </w:p>
        </w:tc>
      </w:tr>
      <w:tr w:rsidTr="005152EC">
        <w:tblPrEx>
          <w:tblW w:w="0" w:type="auto"/>
          <w:tblLook w:val="01E0"/>
        </w:tblPrEx>
        <w:trPr>
          <w:trHeight w:val="1417"/>
        </w:trPr>
        <w:tc>
          <w:tcPr>
            <w:tcW w:w="3186" w:type="dxa"/>
            <w:vAlign w:val="center"/>
          </w:tcPr>
          <w:p w:rsidR="005152EC" w:rsidP="00593031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Is SAE related to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the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investigation procedure</w:t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>?</w:t>
            </w:r>
          </w:p>
          <w:p w:rsidR="005152EC" w:rsidRPr="004F5461" w:rsidP="00593031">
            <w:pPr>
              <w:rPr>
                <w:rFonts w:ascii="Times New Roman" w:hAnsi="Times New Roman"/>
                <w:bCs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0"/>
                <w:lang w:val="en-US"/>
              </w:rPr>
              <w:t>(see CIP for definition)</w:t>
            </w:r>
          </w:p>
        </w:tc>
        <w:tc>
          <w:tcPr>
            <w:tcW w:w="6776" w:type="dxa"/>
            <w:gridSpan w:val="2"/>
          </w:tcPr>
          <w:p w:rsidR="005152EC" w:rsidP="00493D87">
            <w:pPr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GB"/>
              </w:rPr>
              <w:t>Not related</w:t>
            </w:r>
          </w:p>
          <w:p w:rsidR="005152EC" w:rsidP="00493D87">
            <w:pPr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GB"/>
              </w:rPr>
              <w:t>Possibly</w:t>
            </w:r>
          </w:p>
          <w:p w:rsidR="005152EC" w:rsidP="00493D87">
            <w:pPr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GB"/>
              </w:rPr>
              <w:t>Probably</w:t>
            </w:r>
          </w:p>
          <w:p w:rsidR="005152EC" w:rsidP="00493D87">
            <w:pPr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GB"/>
              </w:rPr>
              <w:t>Causal relationship</w:t>
            </w:r>
          </w:p>
          <w:p w:rsidR="005152EC" w:rsidRPr="005152EC" w:rsidP="00493D87">
            <w:pPr>
              <w:spacing w:line="276" w:lineRule="auto"/>
              <w:ind w:left="34"/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GB"/>
              </w:rPr>
              <w:t>Not applicable</w:t>
            </w:r>
          </w:p>
        </w:tc>
      </w:tr>
      <w:tr w:rsidTr="00D2634B">
        <w:tblPrEx>
          <w:tblW w:w="0" w:type="auto"/>
          <w:tblLook w:val="01E0"/>
        </w:tblPrEx>
        <w:trPr>
          <w:trHeight w:val="836"/>
        </w:trPr>
        <w:tc>
          <w:tcPr>
            <w:tcW w:w="3186" w:type="dxa"/>
            <w:vAlign w:val="center"/>
          </w:tcPr>
          <w:p w:rsidR="0082607C" w:rsidP="0082607C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Is this event</w:t>
            </w:r>
            <w:r w:rsidR="000F2CB9">
              <w:rPr>
                <w:rFonts w:ascii="Times New Roman" w:hAnsi="Times New Roman"/>
                <w:bCs/>
                <w:sz w:val="20"/>
                <w:lang w:val="en-US"/>
              </w:rPr>
              <w:t xml:space="preserve"> related to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 a device deficiency?*</w:t>
            </w:r>
          </w:p>
        </w:tc>
        <w:tc>
          <w:tcPr>
            <w:tcW w:w="3385" w:type="dxa"/>
            <w:vAlign w:val="center"/>
          </w:tcPr>
          <w:p w:rsidR="0082607C" w:rsidRPr="00C943D0" w:rsidP="00493D87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Yes</w:t>
            </w:r>
          </w:p>
          <w:p w:rsidR="0082607C" w:rsidRPr="00C943D0" w:rsidP="00493D87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No</w:t>
            </w:r>
          </w:p>
        </w:tc>
        <w:tc>
          <w:tcPr>
            <w:tcW w:w="3391" w:type="dxa"/>
            <w:vAlign w:val="center"/>
          </w:tcPr>
          <w:p w:rsidR="0082607C" w:rsidP="00D2634B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If yes,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explain</w:t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>:</w:t>
            </w:r>
          </w:p>
          <w:p w:rsidR="00D2634B" w:rsidP="00D2634B">
            <w:pPr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:rsidR="00D2634B" w:rsidRPr="00C943D0" w:rsidP="00D2634B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............................................................</w:t>
            </w:r>
          </w:p>
        </w:tc>
      </w:tr>
      <w:tr w:rsidTr="00D2634B">
        <w:tblPrEx>
          <w:tblW w:w="0" w:type="auto"/>
          <w:tblLook w:val="01E0"/>
        </w:tblPrEx>
        <w:trPr>
          <w:trHeight w:val="836"/>
        </w:trPr>
        <w:tc>
          <w:tcPr>
            <w:tcW w:w="3186" w:type="dxa"/>
            <w:vAlign w:val="center"/>
          </w:tcPr>
          <w:p w:rsidR="00CA1F45" w:rsidP="00CA1F45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Is this a Reportable Event?</w:t>
            </w:r>
          </w:p>
          <w:p w:rsidR="00CA1F45" w:rsidP="00CA1F45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 w:rsidRPr="00AD15CB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(Reportable Events are at least possibly related to device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, comparator</w:t>
            </w:r>
            <w:r w:rsidRPr="00AD15CB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or investigation procedure)</w:t>
            </w:r>
          </w:p>
        </w:tc>
        <w:tc>
          <w:tcPr>
            <w:tcW w:w="3385" w:type="dxa"/>
            <w:vAlign w:val="center"/>
          </w:tcPr>
          <w:p w:rsidR="00CA1F45" w:rsidRPr="00C943D0" w:rsidP="00CA1F45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Yes</w:t>
            </w:r>
          </w:p>
          <w:p w:rsidR="00CA1F45" w:rsidRPr="00C943D0" w:rsidP="00CA1F45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No</w:t>
            </w:r>
          </w:p>
        </w:tc>
        <w:tc>
          <w:tcPr>
            <w:tcW w:w="3391" w:type="dxa"/>
            <w:vAlign w:val="center"/>
          </w:tcPr>
          <w:p w:rsidR="00CA1F45" w:rsidRPr="00C943D0" w:rsidP="00D2634B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lang w:val="en-US"/>
              </w:rPr>
              <w:t xml:space="preserve">Note: For Reportable Events, send form </w:t>
            </w:r>
            <w:r w:rsidRPr="00AD15CB">
              <w:rPr>
                <w:rFonts w:ascii="Times New Roman" w:hAnsi="Times New Roman"/>
                <w:b/>
                <w:color w:val="FF0000"/>
                <w:sz w:val="20"/>
                <w:lang w:val="en-US"/>
              </w:rPr>
              <w:t>immediately</w:t>
            </w:r>
            <w:r>
              <w:rPr>
                <w:rFonts w:ascii="Times New Roman" w:hAnsi="Times New Roman"/>
                <w:bCs/>
                <w:color w:val="FF0000"/>
                <w:sz w:val="20"/>
                <w:lang w:val="en-US"/>
              </w:rPr>
              <w:t xml:space="preserve"> to HIRUZ CTU for reporting to FAMHP.</w:t>
            </w:r>
          </w:p>
        </w:tc>
      </w:tr>
    </w:tbl>
    <w:p w:rsidR="002A73CC" w:rsidP="0082607C">
      <w:pPr>
        <w:spacing w:line="276" w:lineRule="auto"/>
        <w:rPr>
          <w:sz w:val="20"/>
          <w:lang w:val="en-GB"/>
        </w:rPr>
      </w:pPr>
      <w:r>
        <w:rPr>
          <w:rFonts w:ascii="Times New Roman" w:hAnsi="Times New Roman"/>
          <w:i/>
          <w:sz w:val="20"/>
          <w:lang w:val="en-GB"/>
        </w:rPr>
        <w:t xml:space="preserve">*Device deficiency: inadequacy of an investigational medical device related to its identity, quality, durability, reliability, safety or performance. This may include </w:t>
      </w:r>
      <w:r>
        <w:rPr>
          <w:rFonts w:ascii="Times New Roman" w:hAnsi="Times New Roman"/>
          <w:i/>
          <w:sz w:val="20"/>
          <w:lang w:val="en-GB"/>
        </w:rPr>
        <w:t>malfunctions, use error, or inadequacy in the information supplied by the manufacturer.</w:t>
      </w:r>
      <w:r w:rsidRPr="00DC07A6" w:rsidR="002622CF">
        <w:rPr>
          <w:rFonts w:ascii="Times New Roman" w:hAnsi="Times New Roman"/>
          <w:i/>
          <w:color w:val="FF0000"/>
          <w:sz w:val="20"/>
          <w:lang w:val="en-GB"/>
        </w:rPr>
        <w:t xml:space="preserve"> </w:t>
      </w:r>
    </w:p>
    <w:p w:rsidR="00674076" w:rsidRPr="00DC07A6" w:rsidP="00DC07A6">
      <w:pPr>
        <w:rPr>
          <w:rFonts w:ascii="Times New Roman" w:hAnsi="Times New Roman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2"/>
      </w:tblGrid>
      <w:tr w:rsidTr="002A73C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2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CC" w:rsidRPr="004F5461" w:rsidP="00DC07A6">
            <w:pPr>
              <w:rPr>
                <w:rFonts w:ascii="Times New Roman" w:hAnsi="Times New Roman"/>
                <w:i/>
                <w:sz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lang w:val="en-GB"/>
              </w:rPr>
              <w:t>REMARKS:</w:t>
            </w:r>
          </w:p>
        </w:tc>
      </w:tr>
      <w:tr w:rsidTr="002A73CC">
        <w:tblPrEx>
          <w:tblW w:w="0" w:type="auto"/>
          <w:tblLook w:val="01E0"/>
        </w:tblPrEx>
        <w:trPr>
          <w:trHeight w:val="1181"/>
        </w:trPr>
        <w:tc>
          <w:tcPr>
            <w:tcW w:w="10188" w:type="dxa"/>
            <w:tcBorders>
              <w:top w:val="single" w:sz="4" w:space="0" w:color="auto"/>
            </w:tcBorders>
          </w:tcPr>
          <w:p w:rsidR="002A73CC" w:rsidRPr="00C943D0" w:rsidP="00593031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2A73CC" w:rsidRPr="00C943D0" w:rsidP="00593031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5152EC" w:rsidP="00593031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5152EC" w:rsidP="00593031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5152EC" w:rsidP="00593031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5152EC" w:rsidP="00593031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5152EC" w:rsidP="00593031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</w:p>
          <w:p w:rsidR="002A73CC" w:rsidRPr="00C943D0" w:rsidP="00593031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</w:tr>
    </w:tbl>
    <w:p w:rsidR="002A73CC" w:rsidP="00DC07A6">
      <w:pPr>
        <w:rPr>
          <w:rFonts w:ascii="Times New Roman" w:hAnsi="Times New Roman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9"/>
        <w:gridCol w:w="7913"/>
      </w:tblGrid>
      <w:tr w:rsidTr="0009137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:rsidR="00DC07A6" w:rsidRPr="00C943D0" w:rsidP="0009137E">
            <w:pPr>
              <w:rPr>
                <w:rFonts w:ascii="Times New Roman" w:hAnsi="Times New Roman"/>
                <w:b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>SIGNATURES:</w:t>
            </w:r>
          </w:p>
        </w:tc>
      </w:tr>
      <w:tr w:rsidTr="0009137E">
        <w:tblPrEx>
          <w:tblW w:w="0" w:type="auto"/>
          <w:tblLook w:val="01E0"/>
        </w:tblPrEx>
        <w:trPr>
          <w:trHeight w:val="12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07A6" w:rsidRPr="00C943D0" w:rsidP="0009137E">
            <w:pPr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sz w:val="20"/>
                <w:lang w:val="en-GB"/>
              </w:rPr>
              <w:t>Report completed by:</w:t>
            </w:r>
          </w:p>
          <w:p w:rsidR="00DC07A6" w:rsidRPr="00C943D0" w:rsidP="0009137E">
            <w:pPr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sz w:val="20"/>
                <w:lang w:val="en-GB"/>
              </w:rPr>
              <w:t xml:space="preserve">Print Name: </w:t>
            </w:r>
          </w:p>
          <w:p w:rsidR="00DC07A6" w:rsidP="0009137E">
            <w:pPr>
              <w:rPr>
                <w:rFonts w:ascii="Times New Roman" w:hAnsi="Times New Roman"/>
                <w:sz w:val="20"/>
                <w:lang w:val="en-GB"/>
              </w:rPr>
            </w:pPr>
          </w:p>
          <w:p w:rsidR="00DC07A6" w:rsidRPr="00C943D0" w:rsidP="0009137E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Signature</w:t>
            </w:r>
            <w:r w:rsidRPr="00C943D0">
              <w:rPr>
                <w:rFonts w:ascii="Times New Roman" w:hAnsi="Times New Roman"/>
                <w:sz w:val="20"/>
                <w:lang w:val="en-GB"/>
              </w:rPr>
              <w:t xml:space="preserve">:                                                                    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7A6" w:rsidRPr="00C943D0" w:rsidP="0009137E">
            <w:pPr>
              <w:rPr>
                <w:rFonts w:ascii="Times New Roman" w:hAnsi="Times New Roman"/>
                <w:sz w:val="20"/>
                <w:lang w:val="en-GB"/>
              </w:rPr>
            </w:pPr>
          </w:p>
          <w:p w:rsidR="00DC07A6" w:rsidP="0009137E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..............................................................................</w:t>
            </w:r>
          </w:p>
          <w:p w:rsidR="00DC07A6" w:rsidP="0009137E">
            <w:pPr>
              <w:rPr>
                <w:rFonts w:ascii="Times New Roman" w:hAnsi="Times New Roman"/>
                <w:sz w:val="20"/>
                <w:lang w:val="en-GB"/>
              </w:rPr>
            </w:pPr>
          </w:p>
          <w:p w:rsidR="00DC07A6" w:rsidRPr="00C943D0" w:rsidP="0009137E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..............................................................................</w:t>
            </w:r>
            <w:r w:rsidRPr="00C943D0">
              <w:rPr>
                <w:rFonts w:ascii="Times New Roman" w:hAnsi="Times New Roman"/>
                <w:sz w:val="20"/>
                <w:lang w:val="en-GB"/>
              </w:rPr>
              <w:t xml:space="preserve">     Date (</w:t>
            </w:r>
            <w:r w:rsidR="002757B5">
              <w:rPr>
                <w:rFonts w:ascii="Times New Roman" w:hAnsi="Times New Roman"/>
                <w:sz w:val="20"/>
                <w:lang w:val="en-GB"/>
              </w:rPr>
              <w:t>yyyy-mm-dd</w:t>
            </w:r>
            <w:r w:rsidRPr="00C943D0">
              <w:rPr>
                <w:rFonts w:ascii="Times New Roman" w:hAnsi="Times New Roman"/>
                <w:sz w:val="20"/>
                <w:lang w:val="en-GB"/>
              </w:rPr>
              <w:t xml:space="preserve">):  </w:t>
            </w:r>
            <w:r>
              <w:rPr>
                <w:rFonts w:ascii="Times New Roman" w:hAnsi="Times New Roman"/>
                <w:sz w:val="20"/>
                <w:lang w:val="en-GB"/>
              </w:rPr>
              <w:t>..</w:t>
            </w:r>
            <w:r>
              <w:rPr>
                <w:rFonts w:ascii="Times New Roman" w:hAnsi="Times New Roman"/>
                <w:sz w:val="20"/>
                <w:lang w:val="en-GB"/>
              </w:rPr>
              <w:t>..........................</w:t>
            </w:r>
          </w:p>
        </w:tc>
      </w:tr>
      <w:tr w:rsidTr="0009137E">
        <w:tblPrEx>
          <w:tblW w:w="0" w:type="auto"/>
          <w:tblLook w:val="01E0"/>
        </w:tblPrEx>
        <w:trPr>
          <w:trHeight w:val="1096"/>
        </w:trPr>
        <w:tc>
          <w:tcPr>
            <w:tcW w:w="10173" w:type="dxa"/>
            <w:gridSpan w:val="2"/>
            <w:tcBorders>
              <w:top w:val="single" w:sz="4" w:space="0" w:color="auto"/>
            </w:tcBorders>
          </w:tcPr>
          <w:p w:rsidR="00DC07A6" w:rsidRPr="00C943D0" w:rsidP="0009137E">
            <w:pPr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sz w:val="20"/>
                <w:lang w:val="en-GB"/>
              </w:rPr>
              <w:t xml:space="preserve">I have reviewed this serious adverse event report and </w:t>
            </w:r>
            <w:r w:rsidR="00E97FD8">
              <w:rPr>
                <w:rFonts w:ascii="Times New Roman" w:hAnsi="Times New Roman"/>
                <w:sz w:val="20"/>
                <w:lang w:val="en-GB"/>
              </w:rPr>
              <w:t>confirm</w:t>
            </w:r>
            <w:r w:rsidRPr="00C943D0" w:rsidR="00E97FD8">
              <w:rPr>
                <w:rFonts w:ascii="Times New Roman" w:hAnsi="Times New Roman"/>
                <w:sz w:val="20"/>
                <w:lang w:val="en-GB"/>
              </w:rPr>
              <w:t xml:space="preserve"> </w:t>
            </w:r>
            <w:r w:rsidRPr="00C943D0">
              <w:rPr>
                <w:rFonts w:ascii="Times New Roman" w:hAnsi="Times New Roman"/>
                <w:sz w:val="20"/>
                <w:lang w:val="en-GB"/>
              </w:rPr>
              <w:t xml:space="preserve">it </w:t>
            </w:r>
            <w:r w:rsidR="00E97FD8">
              <w:rPr>
                <w:rFonts w:ascii="Times New Roman" w:hAnsi="Times New Roman"/>
                <w:sz w:val="20"/>
                <w:lang w:val="en-GB"/>
              </w:rPr>
              <w:t xml:space="preserve">is </w:t>
            </w:r>
            <w:r w:rsidRPr="00C943D0">
              <w:rPr>
                <w:rFonts w:ascii="Times New Roman" w:hAnsi="Times New Roman"/>
                <w:sz w:val="20"/>
                <w:lang w:val="en-GB"/>
              </w:rPr>
              <w:t>complete and accurate.</w:t>
            </w:r>
          </w:p>
          <w:p w:rsidR="00DC07A6" w:rsidRPr="00C943D0" w:rsidP="0009137E">
            <w:pPr>
              <w:rPr>
                <w:rFonts w:ascii="Times New Roman" w:hAnsi="Times New Roman"/>
                <w:sz w:val="20"/>
                <w:lang w:val="en-GB"/>
              </w:rPr>
            </w:pPr>
          </w:p>
          <w:p w:rsidR="00DC07A6" w:rsidRPr="00C943D0" w:rsidP="0009137E">
            <w:pPr>
              <w:rPr>
                <w:rFonts w:ascii="Times New Roman" w:hAnsi="Times New Roman"/>
                <w:sz w:val="20"/>
                <w:lang w:val="en-GB"/>
              </w:rPr>
            </w:pPr>
          </w:p>
          <w:p w:rsidR="00DC07A6" w:rsidRPr="00C943D0" w:rsidP="002757B5">
            <w:pPr>
              <w:rPr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sz w:val="20"/>
                <w:lang w:val="en-GB"/>
              </w:rPr>
              <w:t xml:space="preserve">Signature of </w:t>
            </w:r>
            <w:r w:rsidR="002757B5">
              <w:rPr>
                <w:rFonts w:ascii="Times New Roman" w:hAnsi="Times New Roman"/>
                <w:sz w:val="20"/>
                <w:lang w:val="en-GB"/>
              </w:rPr>
              <w:t>I</w:t>
            </w:r>
            <w:r w:rsidRPr="00C943D0">
              <w:rPr>
                <w:rFonts w:ascii="Times New Roman" w:hAnsi="Times New Roman"/>
                <w:sz w:val="20"/>
                <w:lang w:val="en-GB"/>
              </w:rPr>
              <w:t>nvestigator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:  </w:t>
            </w:r>
            <w:r>
              <w:rPr>
                <w:rFonts w:ascii="Times New Roman" w:hAnsi="Times New Roman"/>
                <w:sz w:val="20"/>
                <w:lang w:val="en-GB"/>
              </w:rPr>
              <w:t>..............................................................................</w:t>
            </w:r>
            <w:r w:rsidRPr="00C943D0">
              <w:rPr>
                <w:rFonts w:ascii="Times New Roman" w:hAnsi="Times New Roman"/>
                <w:sz w:val="20"/>
                <w:lang w:val="en-GB"/>
              </w:rPr>
              <w:t xml:space="preserve">     Date (</w:t>
            </w:r>
            <w:r w:rsidR="002757B5">
              <w:rPr>
                <w:rFonts w:ascii="Times New Roman" w:hAnsi="Times New Roman"/>
                <w:sz w:val="20"/>
                <w:lang w:val="en-GB"/>
              </w:rPr>
              <w:t>yyyy-mm-dd</w:t>
            </w:r>
            <w:r w:rsidRPr="00C943D0">
              <w:rPr>
                <w:rFonts w:ascii="Times New Roman" w:hAnsi="Times New Roman"/>
                <w:sz w:val="20"/>
                <w:lang w:val="en-GB"/>
              </w:rPr>
              <w:t xml:space="preserve">):  </w:t>
            </w:r>
            <w:r>
              <w:rPr>
                <w:rFonts w:ascii="Times New Roman" w:hAnsi="Times New Roman"/>
                <w:sz w:val="20"/>
                <w:lang w:val="en-GB"/>
              </w:rPr>
              <w:t>............................</w:t>
            </w:r>
          </w:p>
        </w:tc>
      </w:tr>
    </w:tbl>
    <w:p w:rsidR="005152EC" w:rsidRPr="00DC07A6" w:rsidP="00DC07A6">
      <w:pPr>
        <w:rPr>
          <w:rFonts w:ascii="Times New Roman" w:hAnsi="Times New Roman"/>
          <w:sz w:val="20"/>
          <w:lang w:val="en-US"/>
        </w:rPr>
      </w:pPr>
    </w:p>
    <w:p w:rsidR="0084295D" w:rsidRPr="00AD15CB" w:rsidP="0084295D">
      <w:pPr>
        <w:spacing w:after="40"/>
        <w:rPr>
          <w:i/>
          <w:iCs/>
          <w:sz w:val="16"/>
          <w:szCs w:val="16"/>
          <w:lang w:val="en-GB"/>
        </w:rPr>
      </w:pPr>
      <w:r w:rsidRPr="00AD15CB">
        <w:rPr>
          <w:i/>
          <w:iCs/>
          <w:sz w:val="16"/>
          <w:szCs w:val="16"/>
          <w:lang w:val="en-GB"/>
        </w:rPr>
        <w:t>Only for completion by Coordinating Investigator U(Z) Gent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3"/>
        <w:gridCol w:w="6799"/>
      </w:tblGrid>
      <w:tr w:rsidTr="00000A3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86"/>
        </w:trPr>
        <w:tc>
          <w:tcPr>
            <w:tcW w:w="9962" w:type="dxa"/>
            <w:gridSpan w:val="2"/>
            <w:shd w:val="clear" w:color="auto" w:fill="BFBFBF" w:themeFill="background1" w:themeFillShade="BF"/>
            <w:vAlign w:val="center"/>
          </w:tcPr>
          <w:p w:rsidR="0084295D" w:rsidRPr="00C943D0" w:rsidP="00375204">
            <w:pPr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C943D0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ASSESSMENT 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COORDINATING INVESTIGATOR</w:t>
            </w:r>
            <w:r w:rsidR="001D692D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(or delegate)</w:t>
            </w:r>
            <w:r w:rsidRPr="00C943D0">
              <w:rPr>
                <w:rFonts w:ascii="Times New Roman" w:hAnsi="Times New Roman"/>
                <w:b/>
                <w:bCs/>
                <w:sz w:val="20"/>
                <w:lang w:val="en-US"/>
              </w:rPr>
              <w:t>:</w:t>
            </w:r>
          </w:p>
        </w:tc>
      </w:tr>
      <w:tr w:rsidTr="00674076">
        <w:tblPrEx>
          <w:tblW w:w="0" w:type="auto"/>
          <w:tblLook w:val="01E0"/>
        </w:tblPrEx>
        <w:trPr>
          <w:trHeight w:val="386"/>
        </w:trPr>
        <w:tc>
          <w:tcPr>
            <w:tcW w:w="3163" w:type="dxa"/>
            <w:shd w:val="clear" w:color="auto" w:fill="BFBFBF" w:themeFill="background1" w:themeFillShade="BF"/>
            <w:vAlign w:val="center"/>
          </w:tcPr>
          <w:p w:rsidR="00000A3B" w:rsidP="00375204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>Is SAE related to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 the</w:t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device (i.e. investigational device or the comparator)</w:t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>?</w:t>
            </w:r>
          </w:p>
          <w:p w:rsidR="00000A3B" w:rsidRPr="004F5461" w:rsidP="00375204">
            <w:pPr>
              <w:rPr>
                <w:rFonts w:ascii="Times New Roman" w:hAnsi="Times New Roman"/>
                <w:bCs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0"/>
                <w:lang w:val="en-US"/>
              </w:rPr>
              <w:t>(see CIP for definition)</w:t>
            </w:r>
          </w:p>
        </w:tc>
        <w:tc>
          <w:tcPr>
            <w:tcW w:w="6799" w:type="dxa"/>
            <w:shd w:val="clear" w:color="auto" w:fill="D9D9D9" w:themeFill="background1" w:themeFillShade="D9"/>
            <w:vAlign w:val="center"/>
          </w:tcPr>
          <w:p w:rsidR="00000A3B" w:rsidRPr="00C943D0" w:rsidP="00493D87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Not related</w:t>
            </w:r>
          </w:p>
          <w:p w:rsidR="00000A3B" w:rsidP="00493D87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Possible related</w:t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</w:p>
          <w:p w:rsidR="00000A3B" w:rsidRPr="00C943D0" w:rsidP="00493D87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Probable related</w:t>
            </w:r>
          </w:p>
          <w:p w:rsidR="00000A3B" w:rsidRPr="00C943D0" w:rsidP="00493D87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Causal relationship</w:t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 w:rsidRPr="00C943D0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                             </w:t>
            </w:r>
          </w:p>
        </w:tc>
      </w:tr>
      <w:tr w:rsidTr="00674076">
        <w:tblPrEx>
          <w:tblW w:w="0" w:type="auto"/>
          <w:tblLook w:val="01E0"/>
        </w:tblPrEx>
        <w:trPr>
          <w:trHeight w:val="386"/>
        </w:trPr>
        <w:tc>
          <w:tcPr>
            <w:tcW w:w="3163" w:type="dxa"/>
            <w:shd w:val="clear" w:color="auto" w:fill="BFBFBF" w:themeFill="background1" w:themeFillShade="BF"/>
            <w:vAlign w:val="center"/>
          </w:tcPr>
          <w:p w:rsidR="00000A3B" w:rsidP="00375204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Is SAE related to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the investigation procedure?</w:t>
            </w:r>
          </w:p>
          <w:p w:rsidR="00000A3B" w:rsidRPr="004F5461" w:rsidP="00375204">
            <w:pPr>
              <w:rPr>
                <w:rFonts w:ascii="Times New Roman" w:hAnsi="Times New Roman"/>
                <w:bCs/>
                <w:i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0"/>
                <w:lang w:val="en-US"/>
              </w:rPr>
              <w:t>(see CIP for definition)</w:t>
            </w:r>
          </w:p>
        </w:tc>
        <w:tc>
          <w:tcPr>
            <w:tcW w:w="6799" w:type="dxa"/>
            <w:shd w:val="clear" w:color="auto" w:fill="D9D9D9" w:themeFill="background1" w:themeFillShade="D9"/>
            <w:vAlign w:val="center"/>
          </w:tcPr>
          <w:p w:rsidR="00000A3B" w:rsidRPr="00C943D0" w:rsidP="00493D87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Not related</w:t>
            </w:r>
          </w:p>
          <w:p w:rsidR="00000A3B" w:rsidP="00493D87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Possible related</w:t>
            </w:r>
          </w:p>
          <w:p w:rsidR="00000A3B" w:rsidRPr="00C943D0" w:rsidP="00493D87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Probable related</w:t>
            </w:r>
          </w:p>
          <w:p w:rsidR="00000A3B" w:rsidP="00493D87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Causal relationship</w:t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</w:t>
            </w:r>
          </w:p>
          <w:p w:rsidR="00000A3B" w:rsidRPr="00C943D0" w:rsidP="00493D87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Not applicable </w:t>
            </w:r>
            <w:r w:rsidRPr="00C943D0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                         </w:t>
            </w:r>
          </w:p>
        </w:tc>
      </w:tr>
      <w:tr w:rsidTr="00674076">
        <w:tblPrEx>
          <w:tblW w:w="0" w:type="auto"/>
          <w:tblLook w:val="01E0"/>
        </w:tblPrEx>
        <w:trPr>
          <w:trHeight w:val="386"/>
        </w:trPr>
        <w:tc>
          <w:tcPr>
            <w:tcW w:w="3163" w:type="dxa"/>
            <w:shd w:val="clear" w:color="auto" w:fill="BFBFBF" w:themeFill="background1" w:themeFillShade="BF"/>
            <w:vAlign w:val="center"/>
          </w:tcPr>
          <w:p w:rsidR="00000A3B" w:rsidP="00375204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Is the SAE unanticipated?</w:t>
            </w:r>
          </w:p>
          <w:p w:rsidR="00000A3B" w:rsidRPr="002A73CC" w:rsidP="00375204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(e.g. not listed in IB, Instructions for Use)</w:t>
            </w:r>
          </w:p>
        </w:tc>
        <w:tc>
          <w:tcPr>
            <w:tcW w:w="6799" w:type="dxa"/>
            <w:shd w:val="clear" w:color="auto" w:fill="D9D9D9" w:themeFill="background1" w:themeFillShade="D9"/>
            <w:vAlign w:val="center"/>
          </w:tcPr>
          <w:p w:rsidR="00000A3B" w:rsidRPr="00C943D0" w:rsidP="00493D87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Yes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, unanticipated</w:t>
            </w:r>
          </w:p>
          <w:p w:rsidR="00000A3B" w:rsidRPr="00C943D0" w:rsidP="00493D87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No</w:t>
            </w:r>
          </w:p>
          <w:p w:rsidR="00000A3B" w:rsidRPr="00C943D0" w:rsidP="00493D87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Explain and mention source</w:t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>: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...........................................................</w:t>
            </w:r>
          </w:p>
        </w:tc>
      </w:tr>
      <w:tr w:rsidTr="00674076">
        <w:tblPrEx>
          <w:tblW w:w="0" w:type="auto"/>
          <w:tblLook w:val="01E0"/>
        </w:tblPrEx>
        <w:trPr>
          <w:trHeight w:val="386"/>
        </w:trPr>
        <w:tc>
          <w:tcPr>
            <w:tcW w:w="3163" w:type="dxa"/>
            <w:shd w:val="clear" w:color="auto" w:fill="BFBFBF" w:themeFill="background1" w:themeFillShade="BF"/>
            <w:vAlign w:val="center"/>
          </w:tcPr>
          <w:p w:rsidR="00000A3B" w:rsidP="00375204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Is this event related to a device deficiency?</w:t>
            </w:r>
          </w:p>
        </w:tc>
        <w:tc>
          <w:tcPr>
            <w:tcW w:w="6799" w:type="dxa"/>
            <w:shd w:val="clear" w:color="auto" w:fill="D9D9D9" w:themeFill="background1" w:themeFillShade="D9"/>
            <w:vAlign w:val="center"/>
          </w:tcPr>
          <w:p w:rsidR="00000A3B" w:rsidRPr="00C943D0" w:rsidP="00493D87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Yes</w:t>
            </w:r>
          </w:p>
          <w:p w:rsidR="00000A3B" w:rsidRPr="00C943D0" w:rsidP="00493D87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Wingdings" w:hAnsi="Wingdings"/>
                <w:bCs/>
                <w:sz w:val="20"/>
                <w:lang w:val="en-US"/>
              </w:rPr>
              <w:sym w:font="Wingdings" w:char="F071"/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 No</w:t>
            </w:r>
          </w:p>
          <w:p w:rsidR="00000A3B" w:rsidRPr="00C943D0" w:rsidP="00493D87">
            <w:pPr>
              <w:spacing w:line="276" w:lineRule="auto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 xml:space="preserve">If yes,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explain</w:t>
            </w:r>
            <w:r w:rsidRPr="00C943D0">
              <w:rPr>
                <w:rFonts w:ascii="Times New Roman" w:hAnsi="Times New Roman"/>
                <w:bCs/>
                <w:sz w:val="20"/>
                <w:lang w:val="en-US"/>
              </w:rPr>
              <w:t>: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...........................................................</w:t>
            </w:r>
          </w:p>
        </w:tc>
      </w:tr>
    </w:tbl>
    <w:p w:rsidR="00D700D3" w:rsidP="000C7F11">
      <w:pPr>
        <w:rPr>
          <w:rFonts w:ascii="Times New Roman" w:hAnsi="Times New Roman"/>
          <w:sz w:val="20"/>
          <w:lang w:val="en-GB"/>
        </w:rPr>
      </w:pPr>
    </w:p>
    <w:p w:rsidR="002757B5">
      <w:pPr>
        <w:rPr>
          <w:rFonts w:ascii="Times New Roman" w:hAnsi="Times New Roman"/>
          <w:sz w:val="20"/>
          <w:lang w:val="en-GB"/>
        </w:rPr>
      </w:pPr>
    </w:p>
    <w:p w:rsidR="00534A37" w:rsidRPr="00B11D4E" w:rsidP="000C7F11">
      <w:pPr>
        <w:rPr>
          <w:rFonts w:ascii="Times New Roman" w:hAnsi="Times New Roman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5"/>
        <w:gridCol w:w="5367"/>
      </w:tblGrid>
      <w:tr w:rsidTr="00B11D4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4295D" w:rsidRPr="002757B5" w:rsidP="00375204">
            <w:pPr>
              <w:rPr>
                <w:lang w:val="en-US"/>
              </w:rPr>
            </w:pPr>
            <w:r w:rsidRPr="002757B5">
              <w:rPr>
                <w:lang w:val="en-US"/>
              </w:rPr>
              <w:br w:type="page"/>
            </w: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>SIGNATURE</w:t>
            </w:r>
            <w:r w:rsidR="00223666">
              <w:rPr>
                <w:rFonts w:ascii="Times New Roman" w:hAnsi="Times New Roman"/>
                <w:b/>
                <w:sz w:val="20"/>
                <w:lang w:val="en-GB"/>
              </w:rPr>
              <w:t xml:space="preserve"> COORDINATING INVESTIGATOR</w:t>
            </w:r>
            <w:r w:rsidRPr="00C943D0">
              <w:rPr>
                <w:rFonts w:ascii="Times New Roman" w:hAnsi="Times New Roman"/>
                <w:b/>
                <w:sz w:val="20"/>
                <w:lang w:val="en-GB"/>
              </w:rPr>
              <w:t>:</w:t>
            </w:r>
          </w:p>
        </w:tc>
      </w:tr>
      <w:tr w:rsidTr="00B11D4E">
        <w:tblPrEx>
          <w:tblW w:w="0" w:type="auto"/>
          <w:tblLook w:val="01E0"/>
        </w:tblPrEx>
        <w:tc>
          <w:tcPr>
            <w:tcW w:w="996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1D692D" w:rsidRPr="00C943D0" w:rsidP="00375204">
            <w:pPr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sz w:val="20"/>
                <w:lang w:val="en-GB"/>
              </w:rPr>
              <w:t xml:space="preserve">I 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agree with the assessment of </w:t>
            </w:r>
            <w:r w:rsidRPr="00C943D0">
              <w:rPr>
                <w:rFonts w:ascii="Times New Roman" w:hAnsi="Times New Roman"/>
                <w:sz w:val="20"/>
                <w:lang w:val="en-GB"/>
              </w:rPr>
              <w:t>this serious adverse event report.</w:t>
            </w:r>
          </w:p>
        </w:tc>
      </w:tr>
      <w:tr w:rsidTr="00674076">
        <w:tblPrEx>
          <w:tblW w:w="0" w:type="auto"/>
          <w:tblLook w:val="01E0"/>
        </w:tblPrEx>
        <w:tc>
          <w:tcPr>
            <w:tcW w:w="4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D692D" w:rsidRPr="00C943D0" w:rsidP="00B11D4E">
            <w:pPr>
              <w:shd w:val="clear" w:color="auto" w:fill="BFBFBF" w:themeFill="background1" w:themeFillShade="BF"/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sz w:val="20"/>
                <w:lang w:val="en-GB"/>
              </w:rPr>
              <w:t>Print Name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Coordinating Investigator or delegate</w:t>
            </w:r>
            <w:r w:rsidRPr="00C943D0">
              <w:rPr>
                <w:rFonts w:ascii="Times New Roman" w:hAnsi="Times New Roman"/>
                <w:sz w:val="20"/>
                <w:lang w:val="en-GB"/>
              </w:rPr>
              <w:t xml:space="preserve">: </w:t>
            </w:r>
          </w:p>
          <w:p w:rsidR="001D692D" w:rsidRPr="00C943D0" w:rsidP="00B11D4E">
            <w:pPr>
              <w:shd w:val="clear" w:color="auto" w:fill="BFBFBF" w:themeFill="background1" w:themeFillShade="BF"/>
              <w:rPr>
                <w:rFonts w:ascii="Times New Roman" w:hAnsi="Times New Roman"/>
                <w:sz w:val="20"/>
                <w:lang w:val="en-GB"/>
              </w:rPr>
            </w:pPr>
          </w:p>
          <w:p w:rsidR="001D692D" w:rsidP="00B11D4E">
            <w:pPr>
              <w:shd w:val="clear" w:color="auto" w:fill="BFBFBF" w:themeFill="background1" w:themeFillShade="BF"/>
              <w:rPr>
                <w:rFonts w:ascii="Times New Roman" w:hAnsi="Times New Roman"/>
                <w:sz w:val="20"/>
                <w:lang w:val="en-GB"/>
              </w:rPr>
            </w:pPr>
            <w:r w:rsidRPr="00C943D0">
              <w:rPr>
                <w:rFonts w:ascii="Times New Roman" w:hAnsi="Times New Roman"/>
                <w:sz w:val="20"/>
                <w:lang w:val="en-GB"/>
              </w:rPr>
              <w:t>Signature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Coordinating Investigator (or delegate)</w:t>
            </w:r>
            <w:r w:rsidRPr="00C943D0">
              <w:rPr>
                <w:rFonts w:ascii="Times New Roman" w:hAnsi="Times New Roman"/>
                <w:sz w:val="20"/>
                <w:lang w:val="en-GB"/>
              </w:rPr>
              <w:t>:</w:t>
            </w:r>
          </w:p>
          <w:p w:rsidR="001D692D" w:rsidP="00B11D4E">
            <w:pPr>
              <w:shd w:val="clear" w:color="auto" w:fill="BFBFBF" w:themeFill="background1" w:themeFillShade="BF"/>
              <w:rPr>
                <w:rFonts w:ascii="Times New Roman" w:hAnsi="Times New Roman"/>
                <w:sz w:val="20"/>
                <w:lang w:val="en-GB"/>
              </w:rPr>
            </w:pPr>
          </w:p>
          <w:p w:rsidR="001D692D" w:rsidP="00B11D4E">
            <w:pPr>
              <w:shd w:val="clear" w:color="auto" w:fill="BFBFBF" w:themeFill="background1" w:themeFillShade="BF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Date (</w:t>
            </w:r>
            <w:r w:rsidR="002757B5">
              <w:rPr>
                <w:rFonts w:ascii="Times New Roman" w:hAnsi="Times New Roman"/>
                <w:sz w:val="20"/>
                <w:lang w:val="en-GB"/>
              </w:rPr>
              <w:t>yyyy-mm-dd</w:t>
            </w:r>
            <w:r>
              <w:rPr>
                <w:rFonts w:ascii="Times New Roman" w:hAnsi="Times New Roman"/>
                <w:sz w:val="20"/>
                <w:lang w:val="en-GB"/>
              </w:rPr>
              <w:t>)</w:t>
            </w:r>
          </w:p>
          <w:p w:rsidR="001D692D" w:rsidP="001D692D">
            <w:pPr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53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D692D" w:rsidP="001D692D">
            <w:pPr>
              <w:rPr>
                <w:rFonts w:ascii="Times New Roman" w:hAnsi="Times New Roman"/>
                <w:sz w:val="20"/>
                <w:lang w:val="en-GB"/>
              </w:rPr>
            </w:pPr>
          </w:p>
          <w:p w:rsidR="001D692D" w:rsidP="001D692D">
            <w:pPr>
              <w:rPr>
                <w:rFonts w:ascii="Times New Roman" w:hAnsi="Times New Roman"/>
                <w:sz w:val="20"/>
                <w:lang w:val="en-GB"/>
              </w:rPr>
            </w:pPr>
          </w:p>
          <w:p w:rsidR="001D692D" w:rsidP="001D692D">
            <w:pPr>
              <w:rPr>
                <w:rFonts w:ascii="Times New Roman" w:hAnsi="Times New Roman"/>
                <w:sz w:val="20"/>
                <w:lang w:val="en-GB"/>
              </w:rPr>
            </w:pPr>
            <w:r w:rsidRPr="001D692D">
              <w:rPr>
                <w:rFonts w:ascii="Times New Roman" w:hAnsi="Times New Roman"/>
                <w:sz w:val="20"/>
                <w:lang w:val="en-GB"/>
              </w:rPr>
              <w:t>_________________________________________</w:t>
            </w:r>
            <w:r>
              <w:rPr>
                <w:rFonts w:ascii="Times New Roman" w:hAnsi="Times New Roman"/>
                <w:sz w:val="20"/>
                <w:lang w:val="en-GB"/>
              </w:rPr>
              <w:t>_______</w:t>
            </w:r>
          </w:p>
          <w:p w:rsidR="001D692D" w:rsidP="001D692D">
            <w:pPr>
              <w:rPr>
                <w:rFonts w:ascii="Times New Roman" w:hAnsi="Times New Roman"/>
                <w:sz w:val="20"/>
                <w:lang w:val="en-GB"/>
              </w:rPr>
            </w:pPr>
          </w:p>
          <w:p w:rsidR="001D692D" w:rsidP="001D692D">
            <w:pPr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t>____</w:t>
            </w:r>
            <w:r w:rsidR="002757B5">
              <w:rPr>
                <w:rFonts w:ascii="Times New Roman" w:hAnsi="Times New Roman"/>
                <w:sz w:val="20"/>
                <w:lang w:val="en-GB"/>
              </w:rPr>
              <w:t>__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/ ____</w:t>
            </w:r>
            <w:r w:rsidR="002757B5">
              <w:rPr>
                <w:rFonts w:ascii="Times New Roman" w:hAnsi="Times New Roman"/>
                <w:sz w:val="20"/>
                <w:lang w:val="en-GB"/>
              </w:rPr>
              <w:t>__</w:t>
            </w:r>
            <w:r>
              <w:rPr>
                <w:rFonts w:ascii="Times New Roman" w:hAnsi="Times New Roman"/>
                <w:sz w:val="20"/>
                <w:lang w:val="en-GB"/>
              </w:rPr>
              <w:t xml:space="preserve"> / ____</w:t>
            </w:r>
            <w:r w:rsidR="002757B5">
              <w:rPr>
                <w:rFonts w:ascii="Times New Roman" w:hAnsi="Times New Roman"/>
                <w:sz w:val="20"/>
                <w:lang w:val="en-GB"/>
              </w:rPr>
              <w:t>__</w:t>
            </w:r>
          </w:p>
        </w:tc>
      </w:tr>
    </w:tbl>
    <w:p w:rsidR="0084295D" w:rsidRPr="00B11D4E" w:rsidP="000C7F11">
      <w:pPr>
        <w:rPr>
          <w:rFonts w:ascii="Times New Roman" w:hAnsi="Times New Roman"/>
          <w:sz w:val="20"/>
          <w:lang w:val="en-GB"/>
        </w:rPr>
      </w:pPr>
    </w:p>
    <w:sectPr w:rsidSect="00D10F64">
      <w:headerReference w:type="default" r:id="rId5"/>
      <w:footerReference w:type="default" r:id="rId6"/>
      <w:pgSz w:w="12240" w:h="15840" w:code="1"/>
      <w:pgMar w:top="1134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644B5" w:rsidRPr="009F11A7" w:rsidP="009F11A7">
    <w:pPr>
      <w:pStyle w:val="Footer"/>
      <w:tabs>
        <w:tab w:val="clear" w:pos="4320"/>
        <w:tab w:val="clear" w:pos="8640"/>
        <w:tab w:val="right" w:pos="13467"/>
      </w:tabs>
      <w:ind w:right="49"/>
      <w:jc w:val="center"/>
      <w:rPr>
        <w:rFonts w:ascii="Times New Roman" w:hAnsi="Times New Roman"/>
        <w:color w:val="3366FF"/>
        <w:sz w:val="20"/>
        <w:lang w:val="en-GB"/>
      </w:rPr>
    </w:pPr>
    <w:r w:rsidRPr="00EB4B23">
      <w:rPr>
        <w:rFonts w:ascii="Times New Roman" w:hAnsi="Times New Roman"/>
        <w:b/>
        <w:sz w:val="20"/>
        <w:lang w:val="en-GB"/>
      </w:rPr>
      <w:t>P</w:t>
    </w:r>
    <w:r w:rsidR="00EB0D73">
      <w:rPr>
        <w:rFonts w:ascii="Times New Roman" w:hAnsi="Times New Roman"/>
        <w:b/>
        <w:sz w:val="20"/>
        <w:lang w:val="en-GB"/>
      </w:rPr>
      <w:t>lease e</w:t>
    </w:r>
    <w:r w:rsidR="00B267B5">
      <w:rPr>
        <w:rFonts w:ascii="Times New Roman" w:hAnsi="Times New Roman"/>
        <w:b/>
        <w:sz w:val="20"/>
        <w:lang w:val="en-GB"/>
      </w:rPr>
      <w:t xml:space="preserve">-mail </w:t>
    </w:r>
    <w:r w:rsidRPr="00EB4B23">
      <w:rPr>
        <w:rFonts w:ascii="Times New Roman" w:hAnsi="Times New Roman"/>
        <w:b/>
        <w:sz w:val="20"/>
        <w:lang w:val="en-GB"/>
      </w:rPr>
      <w:t xml:space="preserve">to </w:t>
    </w:r>
    <w:r w:rsidR="002349A2">
      <w:rPr>
        <w:rFonts w:ascii="Times New Roman" w:hAnsi="Times New Roman"/>
        <w:b/>
        <w:sz w:val="20"/>
        <w:lang w:val="en-GB"/>
      </w:rPr>
      <w:t>H</w:t>
    </w:r>
    <w:r w:rsidR="00EB0D73">
      <w:rPr>
        <w:rFonts w:ascii="Times New Roman" w:hAnsi="Times New Roman"/>
        <w:b/>
        <w:sz w:val="20"/>
        <w:lang w:val="en-GB"/>
      </w:rPr>
      <w:t>IRUZ</w:t>
    </w:r>
    <w:r w:rsidR="002349A2">
      <w:rPr>
        <w:rFonts w:ascii="Times New Roman" w:hAnsi="Times New Roman"/>
        <w:b/>
        <w:sz w:val="20"/>
        <w:lang w:val="en-GB"/>
      </w:rPr>
      <w:t xml:space="preserve"> CTU</w:t>
    </w:r>
    <w:r w:rsidR="00443580">
      <w:rPr>
        <w:rFonts w:ascii="Times New Roman" w:hAnsi="Times New Roman"/>
        <w:b/>
        <w:sz w:val="20"/>
        <w:lang w:val="en-GB"/>
      </w:rPr>
      <w:t xml:space="preserve"> (</w:t>
    </w:r>
    <w:r w:rsidRPr="00314E09" w:rsidR="002349A2">
      <w:rPr>
        <w:rFonts w:ascii="Times New Roman" w:hAnsi="Times New Roman"/>
        <w:b/>
        <w:sz w:val="20"/>
        <w:lang w:val="en-GB"/>
      </w:rPr>
      <w:t>hiruz.ctu@uzgent.be</w:t>
    </w:r>
    <w:r w:rsidR="00443580">
      <w:rPr>
        <w:rFonts w:ascii="Times New Roman" w:hAnsi="Times New Roman"/>
        <w:b/>
        <w:sz w:val="20"/>
        <w:lang w:val="en-GB"/>
      </w:rPr>
      <w:t xml:space="preserve">) AND to the Coordinating Investigator </w:t>
    </w:r>
    <w:r w:rsidRPr="00314E09" w:rsidR="00443580">
      <w:rPr>
        <w:rFonts w:ascii="Times New Roman" w:hAnsi="Times New Roman"/>
        <w:b/>
        <w:i/>
        <w:iCs/>
        <w:color w:val="F79646"/>
        <w:sz w:val="20"/>
        <w:lang w:val="en-GB"/>
      </w:rPr>
      <w:t>(XXX</w:t>
    </w:r>
    <w:r w:rsidRPr="00314E09" w:rsidR="00CC3272">
      <w:rPr>
        <w:rFonts w:ascii="Times New Roman" w:hAnsi="Times New Roman"/>
        <w:b/>
        <w:i/>
        <w:iCs/>
        <w:color w:val="F79646"/>
        <w:sz w:val="20"/>
        <w:lang w:val="en-GB"/>
      </w:rPr>
      <w:t>XX</w:t>
    </w:r>
    <w:r w:rsidRPr="00314E09" w:rsidR="00443580">
      <w:rPr>
        <w:rFonts w:ascii="Times New Roman" w:hAnsi="Times New Roman"/>
        <w:b/>
        <w:i/>
        <w:iCs/>
        <w:color w:val="F79646"/>
        <w:sz w:val="20"/>
        <w:lang w:val="en-GB"/>
      </w:rPr>
      <w:t>)</w:t>
    </w:r>
  </w:p>
  <w:p w:rsidR="00493D87" w:rsidRPr="00EF776E" w:rsidP="00493D8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3467"/>
      </w:tabs>
      <w:ind w:right="49"/>
      <w:rPr>
        <w:rFonts w:ascii="Times New Roman" w:hAnsi="Times New Roman"/>
        <w:sz w:val="20"/>
        <w:lang w:val="en-GB"/>
      </w:rPr>
    </w:pPr>
    <w:r w:rsidRPr="00314E09">
      <w:rPr>
        <w:rFonts w:cs="Arial"/>
        <w:i/>
        <w:iCs/>
        <w:color w:val="BFBFBF"/>
        <w:sz w:val="16"/>
        <w:szCs w:val="16"/>
        <w:lang w:val="en-US"/>
      </w:rPr>
      <w:t>F</w:t>
    </w:r>
    <w:r w:rsidRPr="00314E09" w:rsidR="006A25BF">
      <w:rPr>
        <w:rFonts w:cs="Arial"/>
        <w:i/>
        <w:iCs/>
        <w:color w:val="BFBFBF"/>
        <w:sz w:val="16"/>
        <w:szCs w:val="16"/>
        <w:lang w:val="en-US"/>
      </w:rPr>
      <w:t>RM</w:t>
    </w:r>
    <w:r w:rsidRPr="00314E09">
      <w:rPr>
        <w:rFonts w:cs="Arial"/>
        <w:i/>
        <w:iCs/>
        <w:color w:val="BFBFBF"/>
        <w:sz w:val="16"/>
        <w:szCs w:val="16"/>
        <w:lang w:val="en-US"/>
      </w:rPr>
      <w:t xml:space="preserve"> </w:t>
    </w:r>
    <w:r w:rsidRPr="00314E09" w:rsidR="009F11A7">
      <w:rPr>
        <w:rFonts w:cs="Arial"/>
        <w:i/>
        <w:iCs/>
        <w:color w:val="BFBFBF"/>
        <w:sz w:val="16"/>
        <w:szCs w:val="16"/>
        <w:lang w:val="en-US"/>
      </w:rPr>
      <w:t>SAE</w:t>
    </w:r>
    <w:r w:rsidRPr="00314E09">
      <w:rPr>
        <w:rFonts w:cs="Arial"/>
        <w:i/>
        <w:iCs/>
        <w:color w:val="BFBFBF"/>
        <w:sz w:val="16"/>
        <w:szCs w:val="16"/>
        <w:lang w:val="en-US"/>
      </w:rPr>
      <w:t xml:space="preserve"> MedDev</w:t>
    </w:r>
    <w:r>
      <w:rPr>
        <w:rFonts w:cs="Arial"/>
        <w:i/>
        <w:iCs/>
        <w:sz w:val="16"/>
        <w:szCs w:val="16"/>
        <w:lang w:val="en-US"/>
      </w:rPr>
      <w:tab/>
    </w:r>
    <w:r w:rsidRPr="001D207D">
      <w:rPr>
        <w:rFonts w:cs="Arial"/>
        <w:i/>
        <w:iCs/>
        <w:sz w:val="16"/>
        <w:szCs w:val="16"/>
        <w:lang w:val="en-US"/>
      </w:rPr>
      <w:t xml:space="preserve">Page </w:t>
    </w:r>
    <w:r w:rsidRPr="001D207D">
      <w:rPr>
        <w:rFonts w:cs="Arial"/>
        <w:i/>
        <w:iCs/>
        <w:sz w:val="16"/>
        <w:szCs w:val="16"/>
        <w:lang w:val="en-US"/>
      </w:rPr>
      <w:fldChar w:fldCharType="begin"/>
    </w:r>
    <w:r w:rsidRPr="001D207D">
      <w:rPr>
        <w:rFonts w:cs="Arial"/>
        <w:i/>
        <w:iCs/>
        <w:sz w:val="16"/>
        <w:szCs w:val="16"/>
        <w:lang w:val="en-US"/>
      </w:rPr>
      <w:instrText xml:space="preserve"> PAGE </w:instrText>
    </w:r>
    <w:r w:rsidRPr="001D207D">
      <w:rPr>
        <w:rFonts w:cs="Arial"/>
        <w:i/>
        <w:iCs/>
        <w:sz w:val="16"/>
        <w:szCs w:val="16"/>
        <w:lang w:val="en-US"/>
      </w:rPr>
      <w:fldChar w:fldCharType="separate"/>
    </w:r>
    <w:r w:rsidR="000903E0">
      <w:rPr>
        <w:rFonts w:cs="Arial"/>
        <w:i/>
        <w:iCs/>
        <w:noProof/>
        <w:sz w:val="16"/>
        <w:szCs w:val="16"/>
        <w:lang w:val="en-US"/>
      </w:rPr>
      <w:t>1</w:t>
    </w:r>
    <w:r w:rsidRPr="001D207D">
      <w:rPr>
        <w:rFonts w:cs="Arial"/>
        <w:i/>
        <w:iCs/>
        <w:sz w:val="16"/>
        <w:szCs w:val="16"/>
        <w:lang w:val="en-US"/>
      </w:rPr>
      <w:fldChar w:fldCharType="end"/>
    </w:r>
    <w:r w:rsidRPr="001D207D">
      <w:rPr>
        <w:rFonts w:cs="Arial"/>
        <w:i/>
        <w:iCs/>
        <w:sz w:val="16"/>
        <w:szCs w:val="16"/>
        <w:lang w:val="en-US"/>
      </w:rPr>
      <w:t xml:space="preserve"> of </w:t>
    </w:r>
    <w:r w:rsidRPr="001D207D">
      <w:rPr>
        <w:rFonts w:cs="Arial"/>
        <w:i/>
        <w:iCs/>
        <w:sz w:val="16"/>
        <w:szCs w:val="16"/>
        <w:lang w:val="en-US"/>
      </w:rPr>
      <w:fldChar w:fldCharType="begin"/>
    </w:r>
    <w:r w:rsidRPr="001D207D">
      <w:rPr>
        <w:rFonts w:cs="Arial"/>
        <w:i/>
        <w:iCs/>
        <w:sz w:val="16"/>
        <w:szCs w:val="16"/>
        <w:lang w:val="en-US"/>
      </w:rPr>
      <w:instrText xml:space="preserve"> NUMPAGES </w:instrText>
    </w:r>
    <w:r w:rsidRPr="001D207D">
      <w:rPr>
        <w:rFonts w:cs="Arial"/>
        <w:i/>
        <w:iCs/>
        <w:sz w:val="16"/>
        <w:szCs w:val="16"/>
        <w:lang w:val="en-US"/>
      </w:rPr>
      <w:fldChar w:fldCharType="separate"/>
    </w:r>
    <w:r w:rsidR="000903E0">
      <w:rPr>
        <w:rFonts w:cs="Arial"/>
        <w:i/>
        <w:iCs/>
        <w:noProof/>
        <w:sz w:val="16"/>
        <w:szCs w:val="16"/>
        <w:lang w:val="en-US"/>
      </w:rPr>
      <w:t>4</w:t>
    </w:r>
    <w:r w:rsidRPr="001D207D">
      <w:rPr>
        <w:rFonts w:cs="Arial"/>
        <w:i/>
        <w:iCs/>
        <w:sz w:val="16"/>
        <w:szCs w:val="16"/>
        <w:lang w:val="en-US"/>
      </w:rPr>
      <w:fldChar w:fldCharType="end"/>
    </w:r>
    <w:r w:rsidRPr="001D207D">
      <w:rPr>
        <w:rFonts w:cs="Arial"/>
        <w:sz w:val="16"/>
        <w:szCs w:val="16"/>
        <w:lang w:val="en-US"/>
      </w:rPr>
      <w:t xml:space="preserve"> </w:t>
    </w:r>
  </w:p>
  <w:p w:rsidR="00895749" w:rsidP="00493D87">
    <w:pPr>
      <w:pStyle w:val="Footer"/>
      <w:rPr>
        <w:i/>
        <w:iCs/>
        <w:color w:val="BFBFBF"/>
        <w:sz w:val="16"/>
        <w:szCs w:val="16"/>
        <w:lang w:val="en-US"/>
      </w:rPr>
    </w:pPr>
    <w:r w:rsidRPr="00314E09">
      <w:rPr>
        <w:rFonts w:cs="Arial"/>
        <w:i/>
        <w:iCs/>
        <w:color w:val="BFBFBF"/>
        <w:sz w:val="16"/>
        <w:szCs w:val="16"/>
        <w:lang w:val="en-US"/>
      </w:rPr>
      <w:t xml:space="preserve">Version </w:t>
    </w:r>
    <w:r w:rsidRPr="00314E09" w:rsidR="00BA74B9">
      <w:rPr>
        <w:rFonts w:cs="Arial"/>
        <w:i/>
        <w:iCs/>
        <w:color w:val="BFBFBF"/>
        <w:sz w:val="16"/>
        <w:szCs w:val="16"/>
        <w:lang w:val="en-US"/>
      </w:rPr>
      <w:t>2</w:t>
    </w:r>
    <w:r w:rsidRPr="00314E09" w:rsidR="00493D87">
      <w:rPr>
        <w:rFonts w:cs="Arial"/>
        <w:i/>
        <w:iCs/>
        <w:color w:val="BFBFBF"/>
        <w:sz w:val="16"/>
        <w:szCs w:val="16"/>
        <w:lang w:val="en-US"/>
      </w:rPr>
      <w:t xml:space="preserve">; </w:t>
    </w:r>
    <w:r w:rsidRPr="00314E09" w:rsidR="008655D9">
      <w:rPr>
        <w:rFonts w:cs="Arial"/>
        <w:i/>
        <w:iCs/>
        <w:color w:val="BFBFBF"/>
        <w:sz w:val="16"/>
        <w:szCs w:val="16"/>
        <w:lang w:val="en-US"/>
      </w:rPr>
      <w:t>Publication</w:t>
    </w:r>
    <w:r w:rsidRPr="00314E09" w:rsidR="00D11F18">
      <w:rPr>
        <w:i/>
        <w:iCs/>
        <w:color w:val="BFBFBF"/>
        <w:sz w:val="16"/>
        <w:szCs w:val="16"/>
        <w:lang w:val="en-US"/>
      </w:rPr>
      <w:t xml:space="preserve"> Date </w:t>
    </w:r>
    <w:r>
      <w:rPr>
        <w:i/>
        <w:iCs/>
        <w:color w:val="BFBFBF"/>
        <w:sz w:val="16"/>
        <w:szCs w:val="16"/>
        <w:lang w:val="en-US"/>
      </w:rPr>
      <w:t>2024-07-15</w:t>
    </w:r>
  </w:p>
  <w:p w:rsidR="00314E09" w:rsidRPr="00314E09" w:rsidP="00493D87">
    <w:pPr>
      <w:pStyle w:val="Footer"/>
      <w:rPr>
        <w:i/>
        <w:iCs/>
        <w:color w:val="F79646"/>
        <w:sz w:val="16"/>
        <w:szCs w:val="16"/>
        <w:lang w:val="en-US"/>
      </w:rPr>
    </w:pPr>
    <w:r>
      <w:rPr>
        <w:i/>
        <w:iCs/>
        <w:color w:val="F79646"/>
        <w:sz w:val="16"/>
        <w:szCs w:val="16"/>
        <w:lang w:val="en-US"/>
      </w:rPr>
      <w:t>YYYY-MM-DD(Version Date)</w:t>
    </w:r>
    <w:r>
      <w:rPr>
        <w:sz w:val="16"/>
        <w:szCs w:val="16"/>
        <w:lang w:val="en-US"/>
      </w:rPr>
      <w:t>_</w:t>
    </w:r>
    <w:r w:rsidR="000F4956">
      <w:rPr>
        <w:i/>
        <w:iCs/>
        <w:color w:val="F79646"/>
        <w:sz w:val="16"/>
        <w:szCs w:val="16"/>
        <w:lang w:val="en-US"/>
      </w:rPr>
      <w:t>XXX(S</w:t>
    </w:r>
    <w:r>
      <w:rPr>
        <w:i/>
        <w:iCs/>
        <w:color w:val="F79646"/>
        <w:sz w:val="16"/>
        <w:szCs w:val="16"/>
        <w:lang w:val="en-US"/>
      </w:rPr>
      <w:t>tudy Reference</w:t>
    </w:r>
    <w:r w:rsidR="000F4956">
      <w:rPr>
        <w:i/>
        <w:iCs/>
        <w:color w:val="F79646"/>
        <w:sz w:val="16"/>
        <w:szCs w:val="16"/>
        <w:lang w:val="en-US"/>
      </w:rPr>
      <w:t>)</w:t>
    </w:r>
    <w:r>
      <w:rPr>
        <w:sz w:val="16"/>
        <w:szCs w:val="16"/>
        <w:lang w:val="en-US"/>
      </w:rPr>
      <w:t>_</w:t>
    </w:r>
    <w:r w:rsidRPr="00314E09">
      <w:rPr>
        <w:i/>
        <w:iCs/>
        <w:color w:val="F79646"/>
        <w:sz w:val="16"/>
        <w:szCs w:val="16"/>
        <w:lang w:val="en-US"/>
      </w:rPr>
      <w:t>SAE Form MEDDEV</w:t>
    </w:r>
    <w:r>
      <w:rPr>
        <w:sz w:val="16"/>
        <w:szCs w:val="16"/>
        <w:lang w:val="en-US"/>
      </w:rPr>
      <w:t>_</w:t>
    </w:r>
    <w:r w:rsidRPr="000F4956" w:rsidR="000F4956">
      <w:rPr>
        <w:sz w:val="16"/>
        <w:szCs w:val="16"/>
        <w:lang w:val="en-US"/>
      </w:rPr>
      <w:t>v</w:t>
    </w:r>
    <w:r w:rsidR="000F4956">
      <w:rPr>
        <w:i/>
        <w:iCs/>
        <w:color w:val="F79646"/>
        <w:sz w:val="16"/>
        <w:szCs w:val="16"/>
        <w:lang w:val="en-US"/>
      </w:rPr>
      <w:t>X.X(Version number)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21034" w:rsidRPr="00D5121D" w:rsidP="00D21034">
    <w:pPr>
      <w:tabs>
        <w:tab w:val="center" w:pos="4536"/>
        <w:tab w:val="right" w:pos="9923"/>
      </w:tabs>
      <w:rPr>
        <w:rFonts w:cs="Arial"/>
        <w:sz w:val="20"/>
        <w:lang w:val="en-US" w:eastAsia="nl-BE"/>
      </w:rPr>
    </w:pPr>
    <w:r w:rsidRPr="00D5121D">
      <w:rPr>
        <w:rFonts w:cs="Arial"/>
        <w:noProof/>
        <w:lang w:val="nl-BE"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454849</wp:posOffset>
          </wp:positionV>
          <wp:extent cx="1193800" cy="304800"/>
          <wp:effectExtent l="0" t="0" r="635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1034" w:rsidP="00D21034">
    <w:pPr>
      <w:tabs>
        <w:tab w:val="center" w:pos="4536"/>
        <w:tab w:val="right" w:pos="9072"/>
      </w:tabs>
      <w:rPr>
        <w:rFonts w:cs="Arial"/>
        <w:sz w:val="20"/>
        <w:lang w:val="en-US" w:eastAsia="nl-BE"/>
      </w:rPr>
    </w:pPr>
  </w:p>
  <w:p w:rsidR="00D21034" w:rsidRPr="00AB700E" w:rsidP="00D21034">
    <w:pPr>
      <w:tabs>
        <w:tab w:val="center" w:pos="4536"/>
        <w:tab w:val="right" w:pos="9072"/>
      </w:tabs>
      <w:rPr>
        <w:rFonts w:cs="Arial"/>
        <w:b/>
        <w:bCs/>
        <w:sz w:val="12"/>
        <w:lang w:val="en-US" w:eastAsia="nl-BE"/>
      </w:rPr>
    </w:pPr>
  </w:p>
  <w:p w:rsidR="00D21034" w:rsidRPr="00D5121D" w:rsidP="00D2103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923"/>
      </w:tabs>
      <w:rPr>
        <w:rFonts w:cs="Arial"/>
        <w:b/>
        <w:sz w:val="20"/>
        <w:lang w:val="en-US" w:eastAsia="nl-BE"/>
      </w:rPr>
    </w:pPr>
    <w:r>
      <w:rPr>
        <w:rFonts w:cs="Arial"/>
        <w:b/>
        <w:sz w:val="20"/>
        <w:lang w:val="en-US" w:eastAsia="nl-BE"/>
      </w:rPr>
      <w:t>EU reference</w:t>
    </w:r>
    <w:r w:rsidR="006A25BF">
      <w:rPr>
        <w:rFonts w:cs="Arial"/>
        <w:b/>
        <w:sz w:val="20"/>
        <w:lang w:val="en-US" w:eastAsia="nl-BE"/>
      </w:rPr>
      <w:t xml:space="preserve"> number: </w:t>
    </w:r>
    <w:r w:rsidRPr="00D5121D">
      <w:rPr>
        <w:rFonts w:cs="Arial"/>
        <w:b/>
        <w:sz w:val="20"/>
        <w:lang w:val="en-US" w:eastAsia="nl-BE"/>
      </w:rPr>
      <w:tab/>
    </w:r>
    <w:r w:rsidRPr="00D5121D">
      <w:rPr>
        <w:rFonts w:cs="Arial"/>
        <w:b/>
        <w:sz w:val="20"/>
        <w:lang w:val="en-US" w:eastAsia="nl-BE"/>
      </w:rPr>
      <w:tab/>
      <w:t xml:space="preserve">Sponsor: </w:t>
    </w:r>
  </w:p>
  <w:p w:rsidR="00D21034" w:rsidRPr="00D5121D" w:rsidP="00D2103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923"/>
      </w:tabs>
      <w:rPr>
        <w:rFonts w:cs="Arial"/>
        <w:b/>
        <w:sz w:val="20"/>
        <w:lang w:val="en-US" w:eastAsia="nl-BE"/>
      </w:rPr>
    </w:pPr>
    <w:r>
      <w:rPr>
        <w:rFonts w:cs="Arial"/>
        <w:b/>
        <w:sz w:val="20"/>
        <w:lang w:val="en-US" w:eastAsia="nl-BE"/>
      </w:rPr>
      <w:t xml:space="preserve">Site: </w:t>
    </w:r>
    <w:r>
      <w:rPr>
        <w:rFonts w:cs="Arial"/>
        <w:b/>
        <w:sz w:val="20"/>
        <w:lang w:val="en-US" w:eastAsia="nl-BE"/>
      </w:rPr>
      <w:tab/>
    </w:r>
    <w:r>
      <w:rPr>
        <w:rFonts w:cs="Arial"/>
        <w:b/>
        <w:sz w:val="20"/>
        <w:lang w:val="en-US" w:eastAsia="nl-BE"/>
      </w:rPr>
      <w:tab/>
      <w:t xml:space="preserve">PI: </w:t>
    </w:r>
  </w:p>
  <w:p w:rsidR="00D21034" w:rsidRPr="00D5121D" w:rsidP="00D21034">
    <w:pPr>
      <w:tabs>
        <w:tab w:val="center" w:pos="4536"/>
        <w:tab w:val="right" w:pos="9072"/>
      </w:tabs>
      <w:rPr>
        <w:rFonts w:cs="Arial"/>
        <w:b/>
        <w:sz w:val="20"/>
        <w:lang w:val="en-US" w:eastAsia="nl-BE"/>
      </w:rPr>
    </w:pPr>
  </w:p>
  <w:p w:rsidR="00D21034" w:rsidP="00D21034">
    <w:pPr>
      <w:tabs>
        <w:tab w:val="center" w:pos="4536"/>
        <w:tab w:val="right" w:pos="9072"/>
      </w:tabs>
      <w:rPr>
        <w:rFonts w:cs="Arial"/>
        <w:b/>
        <w:sz w:val="20"/>
        <w:lang w:val="nl-BE" w:eastAsia="nl-BE"/>
      </w:rPr>
    </w:pPr>
    <w:r>
      <w:rPr>
        <w:rFonts w:cs="Arial"/>
        <w:b/>
        <w:sz w:val="20"/>
        <w:lang w:val="nl-BE" w:eastAsia="nl-BE"/>
      </w:rPr>
      <w:t xml:space="preserve">Title: </w:t>
    </w:r>
  </w:p>
  <w:p w:rsidR="005152EC" w:rsidRPr="00D21034" w:rsidP="00D21034">
    <w:pPr>
      <w:pStyle w:val="Header"/>
      <w:tabs>
        <w:tab w:val="clear" w:pos="4320"/>
        <w:tab w:val="clear" w:pos="8640"/>
        <w:tab w:val="right" w:pos="10064"/>
      </w:tabs>
      <w:ind w:right="49"/>
      <w:rPr>
        <w:rFonts w:ascii="Times New Roman" w:hAnsi="Times New Roman"/>
        <w:sz w:val="20"/>
        <w:lang w:val="en-GB"/>
      </w:rPr>
    </w:pPr>
    <w:r>
      <w:rPr>
        <w:rFonts w:ascii="Times New Roman" w:hAnsi="Times New Roman"/>
        <w:b/>
        <w:sz w:val="20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087485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9163D3"/>
    <w:multiLevelType w:val="hybridMultilevel"/>
    <w:tmpl w:val="E1A06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AF0D34"/>
    <w:multiLevelType w:val="hybridMultilevel"/>
    <w:tmpl w:val="59104810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4669E"/>
    <w:multiLevelType w:val="hybridMultilevel"/>
    <w:tmpl w:val="A674458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866E0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775BDF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0393434"/>
    <w:multiLevelType w:val="hybridMultilevel"/>
    <w:tmpl w:val="36443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42F2B15"/>
    <w:multiLevelType w:val="hybridMultilevel"/>
    <w:tmpl w:val="E5441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A838E0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D010988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0146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5A228ED"/>
    <w:multiLevelType w:val="hybridMultilevel"/>
    <w:tmpl w:val="E58475CA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31218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AC82616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C662C65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1474ECE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1881F19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26953E1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C2701CA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D6D7629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F7E33CC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6575FD2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6B206F1"/>
    <w:multiLevelType w:val="hybridMultilevel"/>
    <w:tmpl w:val="1D84A0A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D27F49"/>
    <w:multiLevelType w:val="singleLevel"/>
    <w:tmpl w:val="26A8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A766248"/>
    <w:multiLevelType w:val="hybridMultilevel"/>
    <w:tmpl w:val="62608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88501100">
    <w:abstractNumId w:val="0"/>
  </w:num>
  <w:num w:numId="2" w16cid:durableId="467405434">
    <w:abstractNumId w:val="19"/>
  </w:num>
  <w:num w:numId="3" w16cid:durableId="186143601">
    <w:abstractNumId w:val="16"/>
  </w:num>
  <w:num w:numId="4" w16cid:durableId="420487010">
    <w:abstractNumId w:val="9"/>
  </w:num>
  <w:num w:numId="5" w16cid:durableId="758719460">
    <w:abstractNumId w:val="17"/>
  </w:num>
  <w:num w:numId="6" w16cid:durableId="822699610">
    <w:abstractNumId w:val="4"/>
  </w:num>
  <w:num w:numId="7" w16cid:durableId="1186402377">
    <w:abstractNumId w:val="21"/>
  </w:num>
  <w:num w:numId="8" w16cid:durableId="1960212321">
    <w:abstractNumId w:val="8"/>
  </w:num>
  <w:num w:numId="9" w16cid:durableId="1868516770">
    <w:abstractNumId w:val="5"/>
  </w:num>
  <w:num w:numId="10" w16cid:durableId="500660408">
    <w:abstractNumId w:val="12"/>
  </w:num>
  <w:num w:numId="11" w16cid:durableId="378673054">
    <w:abstractNumId w:val="20"/>
  </w:num>
  <w:num w:numId="12" w16cid:durableId="131019734">
    <w:abstractNumId w:val="14"/>
  </w:num>
  <w:num w:numId="13" w16cid:durableId="244535304">
    <w:abstractNumId w:val="13"/>
  </w:num>
  <w:num w:numId="14" w16cid:durableId="1174495673">
    <w:abstractNumId w:val="18"/>
  </w:num>
  <w:num w:numId="15" w16cid:durableId="796070133">
    <w:abstractNumId w:val="15"/>
  </w:num>
  <w:num w:numId="16" w16cid:durableId="1922055604">
    <w:abstractNumId w:val="23"/>
  </w:num>
  <w:num w:numId="17" w16cid:durableId="1427922976">
    <w:abstractNumId w:val="10"/>
  </w:num>
  <w:num w:numId="18" w16cid:durableId="1945918244">
    <w:abstractNumId w:val="24"/>
  </w:num>
  <w:num w:numId="19" w16cid:durableId="286862965">
    <w:abstractNumId w:val="7"/>
  </w:num>
  <w:num w:numId="20" w16cid:durableId="1346588827">
    <w:abstractNumId w:val="1"/>
  </w:num>
  <w:num w:numId="21" w16cid:durableId="143741666">
    <w:abstractNumId w:val="6"/>
  </w:num>
  <w:num w:numId="22" w16cid:durableId="129634364">
    <w:abstractNumId w:val="22"/>
  </w:num>
  <w:num w:numId="23" w16cid:durableId="827936080">
    <w:abstractNumId w:val="11"/>
  </w:num>
  <w:num w:numId="24" w16cid:durableId="1128008664">
    <w:abstractNumId w:val="3"/>
  </w:num>
  <w:num w:numId="25" w16cid:durableId="1608152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A0F"/>
    <w:rsid w:val="00000A3B"/>
    <w:rsid w:val="00001B07"/>
    <w:rsid w:val="00007726"/>
    <w:rsid w:val="000212AB"/>
    <w:rsid w:val="000215D5"/>
    <w:rsid w:val="000225C0"/>
    <w:rsid w:val="00025B25"/>
    <w:rsid w:val="000477FB"/>
    <w:rsid w:val="00047DB8"/>
    <w:rsid w:val="00051C1C"/>
    <w:rsid w:val="00053DBD"/>
    <w:rsid w:val="00055114"/>
    <w:rsid w:val="000634A8"/>
    <w:rsid w:val="00063C94"/>
    <w:rsid w:val="0006711C"/>
    <w:rsid w:val="00080318"/>
    <w:rsid w:val="000903E0"/>
    <w:rsid w:val="0009137E"/>
    <w:rsid w:val="0009666C"/>
    <w:rsid w:val="000A74F4"/>
    <w:rsid w:val="000B278F"/>
    <w:rsid w:val="000C35C0"/>
    <w:rsid w:val="000C7F11"/>
    <w:rsid w:val="000D29CF"/>
    <w:rsid w:val="000D2EF7"/>
    <w:rsid w:val="000D37A2"/>
    <w:rsid w:val="000E0319"/>
    <w:rsid w:val="000F2B0D"/>
    <w:rsid w:val="000F2CB9"/>
    <w:rsid w:val="000F4956"/>
    <w:rsid w:val="001029F3"/>
    <w:rsid w:val="0013278E"/>
    <w:rsid w:val="00133657"/>
    <w:rsid w:val="00135E02"/>
    <w:rsid w:val="00143549"/>
    <w:rsid w:val="001715F6"/>
    <w:rsid w:val="00171B2D"/>
    <w:rsid w:val="001852BE"/>
    <w:rsid w:val="00185ED3"/>
    <w:rsid w:val="00191D03"/>
    <w:rsid w:val="00194BFD"/>
    <w:rsid w:val="001A610D"/>
    <w:rsid w:val="001B4D22"/>
    <w:rsid w:val="001C0BBF"/>
    <w:rsid w:val="001C344E"/>
    <w:rsid w:val="001D207D"/>
    <w:rsid w:val="001D2381"/>
    <w:rsid w:val="001D692D"/>
    <w:rsid w:val="001E449D"/>
    <w:rsid w:val="00210D4C"/>
    <w:rsid w:val="00214638"/>
    <w:rsid w:val="00215BDF"/>
    <w:rsid w:val="00217FDE"/>
    <w:rsid w:val="00223666"/>
    <w:rsid w:val="0022381D"/>
    <w:rsid w:val="002349A2"/>
    <w:rsid w:val="0024558E"/>
    <w:rsid w:val="00254B00"/>
    <w:rsid w:val="0025569E"/>
    <w:rsid w:val="00255FD1"/>
    <w:rsid w:val="002622CF"/>
    <w:rsid w:val="00265ECE"/>
    <w:rsid w:val="002709BF"/>
    <w:rsid w:val="00270DFD"/>
    <w:rsid w:val="002757B4"/>
    <w:rsid w:val="002757B5"/>
    <w:rsid w:val="002853ED"/>
    <w:rsid w:val="00286558"/>
    <w:rsid w:val="00296001"/>
    <w:rsid w:val="002A4F25"/>
    <w:rsid w:val="002A73CC"/>
    <w:rsid w:val="002B3201"/>
    <w:rsid w:val="002C2CD1"/>
    <w:rsid w:val="002C457D"/>
    <w:rsid w:val="002C54BE"/>
    <w:rsid w:val="002C7EDE"/>
    <w:rsid w:val="002D4318"/>
    <w:rsid w:val="002D4693"/>
    <w:rsid w:val="002D7A1D"/>
    <w:rsid w:val="002E2CFE"/>
    <w:rsid w:val="00300E9F"/>
    <w:rsid w:val="003116E8"/>
    <w:rsid w:val="00314E09"/>
    <w:rsid w:val="0031517C"/>
    <w:rsid w:val="003227C7"/>
    <w:rsid w:val="00331F35"/>
    <w:rsid w:val="003371B8"/>
    <w:rsid w:val="0034151B"/>
    <w:rsid w:val="00347D48"/>
    <w:rsid w:val="00353792"/>
    <w:rsid w:val="00363D4B"/>
    <w:rsid w:val="00367D5D"/>
    <w:rsid w:val="00367EDD"/>
    <w:rsid w:val="00375204"/>
    <w:rsid w:val="00376994"/>
    <w:rsid w:val="00385FE4"/>
    <w:rsid w:val="00395D76"/>
    <w:rsid w:val="003A103C"/>
    <w:rsid w:val="003A66BD"/>
    <w:rsid w:val="003B5EE9"/>
    <w:rsid w:val="003C37F9"/>
    <w:rsid w:val="003D02B2"/>
    <w:rsid w:val="003D0A50"/>
    <w:rsid w:val="003D14D3"/>
    <w:rsid w:val="003E1D61"/>
    <w:rsid w:val="003E4054"/>
    <w:rsid w:val="003F05B1"/>
    <w:rsid w:val="003F5581"/>
    <w:rsid w:val="0040201C"/>
    <w:rsid w:val="00405784"/>
    <w:rsid w:val="004070ED"/>
    <w:rsid w:val="00424E42"/>
    <w:rsid w:val="00432D66"/>
    <w:rsid w:val="00435630"/>
    <w:rsid w:val="00436134"/>
    <w:rsid w:val="004370BE"/>
    <w:rsid w:val="00440097"/>
    <w:rsid w:val="00443284"/>
    <w:rsid w:val="00443580"/>
    <w:rsid w:val="004477FD"/>
    <w:rsid w:val="00460974"/>
    <w:rsid w:val="00470D5B"/>
    <w:rsid w:val="004728B6"/>
    <w:rsid w:val="0047575F"/>
    <w:rsid w:val="00482580"/>
    <w:rsid w:val="00485BE2"/>
    <w:rsid w:val="00493D87"/>
    <w:rsid w:val="00494D82"/>
    <w:rsid w:val="00497E67"/>
    <w:rsid w:val="004A7092"/>
    <w:rsid w:val="004B205C"/>
    <w:rsid w:val="004D550C"/>
    <w:rsid w:val="004E748C"/>
    <w:rsid w:val="004F4252"/>
    <w:rsid w:val="004F5461"/>
    <w:rsid w:val="004F6C81"/>
    <w:rsid w:val="004F6DE8"/>
    <w:rsid w:val="005152EC"/>
    <w:rsid w:val="00534A37"/>
    <w:rsid w:val="00535E17"/>
    <w:rsid w:val="0053692C"/>
    <w:rsid w:val="00547E8F"/>
    <w:rsid w:val="0055073A"/>
    <w:rsid w:val="00573BF6"/>
    <w:rsid w:val="005902EB"/>
    <w:rsid w:val="00590B2B"/>
    <w:rsid w:val="00593031"/>
    <w:rsid w:val="005A0E0B"/>
    <w:rsid w:val="005A1266"/>
    <w:rsid w:val="005A369C"/>
    <w:rsid w:val="005A5A11"/>
    <w:rsid w:val="005A7E9A"/>
    <w:rsid w:val="005B1FAA"/>
    <w:rsid w:val="005B4658"/>
    <w:rsid w:val="005B4677"/>
    <w:rsid w:val="005B63ED"/>
    <w:rsid w:val="005C7B13"/>
    <w:rsid w:val="005D301C"/>
    <w:rsid w:val="005D571A"/>
    <w:rsid w:val="005D59B8"/>
    <w:rsid w:val="005D5DA0"/>
    <w:rsid w:val="005D5FE5"/>
    <w:rsid w:val="005E6CA1"/>
    <w:rsid w:val="005F398D"/>
    <w:rsid w:val="005F407A"/>
    <w:rsid w:val="005F4983"/>
    <w:rsid w:val="005F5D38"/>
    <w:rsid w:val="0060092B"/>
    <w:rsid w:val="00602E2E"/>
    <w:rsid w:val="0060672B"/>
    <w:rsid w:val="006102B1"/>
    <w:rsid w:val="00614036"/>
    <w:rsid w:val="00615E1B"/>
    <w:rsid w:val="006265FF"/>
    <w:rsid w:val="0063090A"/>
    <w:rsid w:val="00630D1B"/>
    <w:rsid w:val="006329C7"/>
    <w:rsid w:val="00632CCA"/>
    <w:rsid w:val="00633784"/>
    <w:rsid w:val="00640F9C"/>
    <w:rsid w:val="006432E6"/>
    <w:rsid w:val="00643334"/>
    <w:rsid w:val="00643BFC"/>
    <w:rsid w:val="00653883"/>
    <w:rsid w:val="00674076"/>
    <w:rsid w:val="006755FA"/>
    <w:rsid w:val="00687D05"/>
    <w:rsid w:val="00690197"/>
    <w:rsid w:val="0069075C"/>
    <w:rsid w:val="00691912"/>
    <w:rsid w:val="00692334"/>
    <w:rsid w:val="00693052"/>
    <w:rsid w:val="006936E0"/>
    <w:rsid w:val="00694670"/>
    <w:rsid w:val="0069759B"/>
    <w:rsid w:val="006A25BF"/>
    <w:rsid w:val="006A6D79"/>
    <w:rsid w:val="006B1EEF"/>
    <w:rsid w:val="006B5C33"/>
    <w:rsid w:val="006B6CDD"/>
    <w:rsid w:val="006C6EC8"/>
    <w:rsid w:val="006D0F1F"/>
    <w:rsid w:val="006D15A4"/>
    <w:rsid w:val="006D3897"/>
    <w:rsid w:val="006E2F2F"/>
    <w:rsid w:val="0070199F"/>
    <w:rsid w:val="0070472C"/>
    <w:rsid w:val="007102B0"/>
    <w:rsid w:val="00715280"/>
    <w:rsid w:val="007163D2"/>
    <w:rsid w:val="0072307F"/>
    <w:rsid w:val="00724BA8"/>
    <w:rsid w:val="007344DD"/>
    <w:rsid w:val="0074421C"/>
    <w:rsid w:val="00745F08"/>
    <w:rsid w:val="00762E6B"/>
    <w:rsid w:val="007644B5"/>
    <w:rsid w:val="00764C4D"/>
    <w:rsid w:val="00782C0A"/>
    <w:rsid w:val="00787FD3"/>
    <w:rsid w:val="0079021E"/>
    <w:rsid w:val="00794A29"/>
    <w:rsid w:val="007A14ED"/>
    <w:rsid w:val="007A30FB"/>
    <w:rsid w:val="007C0646"/>
    <w:rsid w:val="007C083E"/>
    <w:rsid w:val="007C3A84"/>
    <w:rsid w:val="007C545B"/>
    <w:rsid w:val="007D6A07"/>
    <w:rsid w:val="007D7DFB"/>
    <w:rsid w:val="007E05E1"/>
    <w:rsid w:val="007E2012"/>
    <w:rsid w:val="007F2C2B"/>
    <w:rsid w:val="007F5988"/>
    <w:rsid w:val="007F6608"/>
    <w:rsid w:val="00802DA8"/>
    <w:rsid w:val="00803141"/>
    <w:rsid w:val="00815C7F"/>
    <w:rsid w:val="0082607C"/>
    <w:rsid w:val="0083528D"/>
    <w:rsid w:val="00835407"/>
    <w:rsid w:val="00837981"/>
    <w:rsid w:val="00841773"/>
    <w:rsid w:val="0084295D"/>
    <w:rsid w:val="00850DDC"/>
    <w:rsid w:val="00856C54"/>
    <w:rsid w:val="008578CC"/>
    <w:rsid w:val="00860F76"/>
    <w:rsid w:val="00863468"/>
    <w:rsid w:val="008650E2"/>
    <w:rsid w:val="008655D9"/>
    <w:rsid w:val="008724AC"/>
    <w:rsid w:val="008770AB"/>
    <w:rsid w:val="008854DF"/>
    <w:rsid w:val="00895749"/>
    <w:rsid w:val="008A1F58"/>
    <w:rsid w:val="008B44AC"/>
    <w:rsid w:val="008C1DF2"/>
    <w:rsid w:val="008C259A"/>
    <w:rsid w:val="008C598F"/>
    <w:rsid w:val="008C6691"/>
    <w:rsid w:val="008D3F2A"/>
    <w:rsid w:val="008E20FA"/>
    <w:rsid w:val="008E31CA"/>
    <w:rsid w:val="008E7924"/>
    <w:rsid w:val="008F49E6"/>
    <w:rsid w:val="0090089B"/>
    <w:rsid w:val="00901459"/>
    <w:rsid w:val="00904BFC"/>
    <w:rsid w:val="009055F4"/>
    <w:rsid w:val="009067CC"/>
    <w:rsid w:val="009162B0"/>
    <w:rsid w:val="009169B5"/>
    <w:rsid w:val="00921F39"/>
    <w:rsid w:val="009226E5"/>
    <w:rsid w:val="009239E3"/>
    <w:rsid w:val="00925C28"/>
    <w:rsid w:val="00927691"/>
    <w:rsid w:val="0094126C"/>
    <w:rsid w:val="00945857"/>
    <w:rsid w:val="009470EB"/>
    <w:rsid w:val="00952155"/>
    <w:rsid w:val="00953292"/>
    <w:rsid w:val="0095383C"/>
    <w:rsid w:val="00955673"/>
    <w:rsid w:val="0097188E"/>
    <w:rsid w:val="009855D4"/>
    <w:rsid w:val="009859D0"/>
    <w:rsid w:val="009875B2"/>
    <w:rsid w:val="00992168"/>
    <w:rsid w:val="00993542"/>
    <w:rsid w:val="009960B8"/>
    <w:rsid w:val="009A7619"/>
    <w:rsid w:val="009C096A"/>
    <w:rsid w:val="009C12EE"/>
    <w:rsid w:val="009C628B"/>
    <w:rsid w:val="009C657F"/>
    <w:rsid w:val="009D5613"/>
    <w:rsid w:val="009E68C4"/>
    <w:rsid w:val="009F11A7"/>
    <w:rsid w:val="009F1CCC"/>
    <w:rsid w:val="009F31F6"/>
    <w:rsid w:val="009F3394"/>
    <w:rsid w:val="00A11DE8"/>
    <w:rsid w:val="00A16057"/>
    <w:rsid w:val="00A16219"/>
    <w:rsid w:val="00A2189D"/>
    <w:rsid w:val="00A31B4F"/>
    <w:rsid w:val="00A33321"/>
    <w:rsid w:val="00A45E56"/>
    <w:rsid w:val="00A46C0A"/>
    <w:rsid w:val="00A54FAA"/>
    <w:rsid w:val="00A57E95"/>
    <w:rsid w:val="00A63816"/>
    <w:rsid w:val="00A63A2C"/>
    <w:rsid w:val="00A63F51"/>
    <w:rsid w:val="00A6635A"/>
    <w:rsid w:val="00A730C3"/>
    <w:rsid w:val="00A749A9"/>
    <w:rsid w:val="00A80A8F"/>
    <w:rsid w:val="00A816D0"/>
    <w:rsid w:val="00A8476B"/>
    <w:rsid w:val="00A85FBB"/>
    <w:rsid w:val="00AA51BE"/>
    <w:rsid w:val="00AB22BF"/>
    <w:rsid w:val="00AB700E"/>
    <w:rsid w:val="00AB7F3C"/>
    <w:rsid w:val="00AC6128"/>
    <w:rsid w:val="00AD15CB"/>
    <w:rsid w:val="00AD7A38"/>
    <w:rsid w:val="00AE0350"/>
    <w:rsid w:val="00AF05DB"/>
    <w:rsid w:val="00B01E21"/>
    <w:rsid w:val="00B06247"/>
    <w:rsid w:val="00B11D4E"/>
    <w:rsid w:val="00B12C70"/>
    <w:rsid w:val="00B1615D"/>
    <w:rsid w:val="00B167B5"/>
    <w:rsid w:val="00B16DE5"/>
    <w:rsid w:val="00B17C9B"/>
    <w:rsid w:val="00B227E4"/>
    <w:rsid w:val="00B267B5"/>
    <w:rsid w:val="00B3133F"/>
    <w:rsid w:val="00B366FB"/>
    <w:rsid w:val="00B40899"/>
    <w:rsid w:val="00B457DD"/>
    <w:rsid w:val="00B50C99"/>
    <w:rsid w:val="00B51F6C"/>
    <w:rsid w:val="00B5625F"/>
    <w:rsid w:val="00B60385"/>
    <w:rsid w:val="00B67C0A"/>
    <w:rsid w:val="00B71467"/>
    <w:rsid w:val="00B907A6"/>
    <w:rsid w:val="00BA3522"/>
    <w:rsid w:val="00BA44AB"/>
    <w:rsid w:val="00BA74B9"/>
    <w:rsid w:val="00BC4172"/>
    <w:rsid w:val="00BC4F23"/>
    <w:rsid w:val="00BD380D"/>
    <w:rsid w:val="00BD6878"/>
    <w:rsid w:val="00BE05EF"/>
    <w:rsid w:val="00BE2B5B"/>
    <w:rsid w:val="00BE3136"/>
    <w:rsid w:val="00BF10B1"/>
    <w:rsid w:val="00BF4995"/>
    <w:rsid w:val="00C01B0C"/>
    <w:rsid w:val="00C0710F"/>
    <w:rsid w:val="00C13A0F"/>
    <w:rsid w:val="00C158DE"/>
    <w:rsid w:val="00C23117"/>
    <w:rsid w:val="00C2351F"/>
    <w:rsid w:val="00C251C4"/>
    <w:rsid w:val="00C44B12"/>
    <w:rsid w:val="00C55DFC"/>
    <w:rsid w:val="00C574C6"/>
    <w:rsid w:val="00C77011"/>
    <w:rsid w:val="00C80B6D"/>
    <w:rsid w:val="00C86991"/>
    <w:rsid w:val="00C87E44"/>
    <w:rsid w:val="00C933B5"/>
    <w:rsid w:val="00C943D0"/>
    <w:rsid w:val="00C95F8D"/>
    <w:rsid w:val="00C965DB"/>
    <w:rsid w:val="00CA0F27"/>
    <w:rsid w:val="00CA1F45"/>
    <w:rsid w:val="00CB2CAE"/>
    <w:rsid w:val="00CB4BF5"/>
    <w:rsid w:val="00CB7EA2"/>
    <w:rsid w:val="00CC3272"/>
    <w:rsid w:val="00CE1388"/>
    <w:rsid w:val="00CE15F8"/>
    <w:rsid w:val="00CE3F36"/>
    <w:rsid w:val="00D06FE9"/>
    <w:rsid w:val="00D10939"/>
    <w:rsid w:val="00D10F64"/>
    <w:rsid w:val="00D11F18"/>
    <w:rsid w:val="00D1243D"/>
    <w:rsid w:val="00D130B8"/>
    <w:rsid w:val="00D138FB"/>
    <w:rsid w:val="00D21034"/>
    <w:rsid w:val="00D25CB7"/>
    <w:rsid w:val="00D2634B"/>
    <w:rsid w:val="00D27376"/>
    <w:rsid w:val="00D301A1"/>
    <w:rsid w:val="00D31114"/>
    <w:rsid w:val="00D34786"/>
    <w:rsid w:val="00D359ED"/>
    <w:rsid w:val="00D44EEF"/>
    <w:rsid w:val="00D4694C"/>
    <w:rsid w:val="00D5121D"/>
    <w:rsid w:val="00D54794"/>
    <w:rsid w:val="00D5611F"/>
    <w:rsid w:val="00D649F3"/>
    <w:rsid w:val="00D700D3"/>
    <w:rsid w:val="00D74834"/>
    <w:rsid w:val="00D75722"/>
    <w:rsid w:val="00D77EB4"/>
    <w:rsid w:val="00D8260A"/>
    <w:rsid w:val="00D83246"/>
    <w:rsid w:val="00D965B8"/>
    <w:rsid w:val="00DA314D"/>
    <w:rsid w:val="00DA7C41"/>
    <w:rsid w:val="00DB08EE"/>
    <w:rsid w:val="00DC07A6"/>
    <w:rsid w:val="00DC3F04"/>
    <w:rsid w:val="00DC4C0A"/>
    <w:rsid w:val="00DC7DAE"/>
    <w:rsid w:val="00DD50E4"/>
    <w:rsid w:val="00DD76A0"/>
    <w:rsid w:val="00DE46C8"/>
    <w:rsid w:val="00DE7CC4"/>
    <w:rsid w:val="00DF22D2"/>
    <w:rsid w:val="00E15525"/>
    <w:rsid w:val="00E1583A"/>
    <w:rsid w:val="00E17D24"/>
    <w:rsid w:val="00E225CC"/>
    <w:rsid w:val="00E311C5"/>
    <w:rsid w:val="00E34911"/>
    <w:rsid w:val="00E43903"/>
    <w:rsid w:val="00E45B27"/>
    <w:rsid w:val="00E50D31"/>
    <w:rsid w:val="00E540B2"/>
    <w:rsid w:val="00E55389"/>
    <w:rsid w:val="00E55A64"/>
    <w:rsid w:val="00E73ED4"/>
    <w:rsid w:val="00E74A40"/>
    <w:rsid w:val="00E75854"/>
    <w:rsid w:val="00E9184F"/>
    <w:rsid w:val="00E97FD8"/>
    <w:rsid w:val="00EA2F68"/>
    <w:rsid w:val="00EA363C"/>
    <w:rsid w:val="00EB0D73"/>
    <w:rsid w:val="00EB2335"/>
    <w:rsid w:val="00EB4B23"/>
    <w:rsid w:val="00EB5BBD"/>
    <w:rsid w:val="00EC0B83"/>
    <w:rsid w:val="00EC1DC6"/>
    <w:rsid w:val="00EC2DE2"/>
    <w:rsid w:val="00EC4E0C"/>
    <w:rsid w:val="00ED0A61"/>
    <w:rsid w:val="00ED3AEE"/>
    <w:rsid w:val="00ED54F3"/>
    <w:rsid w:val="00ED7F2B"/>
    <w:rsid w:val="00EE0320"/>
    <w:rsid w:val="00EE15EB"/>
    <w:rsid w:val="00EF2DCA"/>
    <w:rsid w:val="00EF776E"/>
    <w:rsid w:val="00EF78F9"/>
    <w:rsid w:val="00F02536"/>
    <w:rsid w:val="00F0760E"/>
    <w:rsid w:val="00F11ED3"/>
    <w:rsid w:val="00F142CF"/>
    <w:rsid w:val="00F165A7"/>
    <w:rsid w:val="00F20EA6"/>
    <w:rsid w:val="00F20EF8"/>
    <w:rsid w:val="00F2374C"/>
    <w:rsid w:val="00F3273B"/>
    <w:rsid w:val="00F36E1A"/>
    <w:rsid w:val="00F4614F"/>
    <w:rsid w:val="00F50962"/>
    <w:rsid w:val="00F50ACE"/>
    <w:rsid w:val="00F531A7"/>
    <w:rsid w:val="00F53AE8"/>
    <w:rsid w:val="00F55009"/>
    <w:rsid w:val="00F55F99"/>
    <w:rsid w:val="00F70E71"/>
    <w:rsid w:val="00F77A01"/>
    <w:rsid w:val="00F81866"/>
    <w:rsid w:val="00F81B92"/>
    <w:rsid w:val="00F8315C"/>
    <w:rsid w:val="00F9321F"/>
    <w:rsid w:val="00FB29F9"/>
    <w:rsid w:val="00FB2CF1"/>
    <w:rsid w:val="00FB3299"/>
    <w:rsid w:val="00FB5BE0"/>
    <w:rsid w:val="00FC00EF"/>
    <w:rsid w:val="00FC2470"/>
    <w:rsid w:val="00FC34B8"/>
    <w:rsid w:val="00FC45DF"/>
    <w:rsid w:val="00FD64F1"/>
    <w:rsid w:val="00FE1BD2"/>
    <w:rsid w:val="00FE6019"/>
    <w:rsid w:val="00FF16B2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C416F25"/>
  <w15:chartTrackingRefBased/>
  <w15:docId w15:val="{2AC0E477-E8E2-4C47-9538-36DF2FC3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5D4"/>
    <w:rPr>
      <w:rFonts w:ascii="Arial" w:hAnsi="Arial"/>
      <w:sz w:val="24"/>
      <w:lang w:val="n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fr-B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fr-BE"/>
    </w:rPr>
  </w:style>
  <w:style w:type="paragraph" w:styleId="Heading3">
    <w:name w:val="heading 3"/>
    <w:basedOn w:val="Normal"/>
    <w:next w:val="Normal"/>
    <w:qFormat/>
    <w:rsid w:val="007644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644B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Voettekst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32"/>
      <w:bdr w:val="single" w:sz="4" w:space="0" w:color="auto"/>
      <w:lang w:val="nl-NL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46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457DD"/>
    <w:rPr>
      <w:color w:val="0000FF"/>
      <w:u w:val="single"/>
    </w:rPr>
  </w:style>
  <w:style w:type="paragraph" w:styleId="BodyTextIndent">
    <w:name w:val="Body Text Indent"/>
    <w:basedOn w:val="Normal"/>
    <w:rsid w:val="007644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  <w:tab w:val="left" w:pos="5103"/>
        <w:tab w:val="left" w:pos="5387"/>
        <w:tab w:val="left" w:leader="dot" w:pos="9781"/>
      </w:tabs>
      <w:ind w:left="1134" w:hanging="1134"/>
    </w:pPr>
    <w:rPr>
      <w:sz w:val="20"/>
      <w:lang w:val="en-GB"/>
    </w:rPr>
  </w:style>
  <w:style w:type="paragraph" w:styleId="BalloonText">
    <w:name w:val="Balloon Text"/>
    <w:basedOn w:val="Normal"/>
    <w:semiHidden/>
    <w:rsid w:val="00C933B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25C28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unhideWhenUsed/>
    <w:rsid w:val="00925C28"/>
    <w:rPr>
      <w:sz w:val="20"/>
    </w:rPr>
  </w:style>
  <w:style w:type="character" w:customStyle="1" w:styleId="TekstopmerkingChar">
    <w:name w:val="Tekst opmerking Char"/>
    <w:link w:val="CommentText"/>
    <w:uiPriority w:val="99"/>
    <w:rsid w:val="00925C28"/>
    <w:rPr>
      <w:rFonts w:ascii="Arial" w:hAnsi="Arial"/>
      <w:lang w:val="nl" w:eastAsia="nl-NL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925C28"/>
    <w:rPr>
      <w:b/>
      <w:bCs/>
    </w:rPr>
  </w:style>
  <w:style w:type="character" w:customStyle="1" w:styleId="OnderwerpvanopmerkingChar">
    <w:name w:val="Onderwerp van opmerking Char"/>
    <w:link w:val="CommentSubject"/>
    <w:uiPriority w:val="99"/>
    <w:semiHidden/>
    <w:rsid w:val="00925C28"/>
    <w:rPr>
      <w:rFonts w:ascii="Arial" w:hAnsi="Arial"/>
      <w:b/>
      <w:bCs/>
      <w:lang w:val="nl" w:eastAsia="nl-NL"/>
    </w:rPr>
  </w:style>
  <w:style w:type="paragraph" w:styleId="Revision">
    <w:name w:val="Revision"/>
    <w:hidden/>
    <w:uiPriority w:val="99"/>
    <w:semiHidden/>
    <w:rsid w:val="0060092B"/>
    <w:rPr>
      <w:rFonts w:ascii="Arial" w:hAnsi="Arial"/>
      <w:sz w:val="24"/>
      <w:lang w:val="nl"/>
    </w:rPr>
  </w:style>
  <w:style w:type="character" w:customStyle="1" w:styleId="VoettekstChar">
    <w:name w:val="Voettekst Char"/>
    <w:basedOn w:val="DefaultParagraphFont"/>
    <w:link w:val="Footer"/>
    <w:rsid w:val="00493D87"/>
    <w:rPr>
      <w:rFonts w:ascii="Arial" w:hAnsi="Arial"/>
      <w:sz w:val="24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2161F-B329-473C-8F88-7F3A08EC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TRIAL CENTRE FILE</vt:lpstr>
    </vt:vector>
  </TitlesOfParts>
  <Company>Vakgroep Farmacologie FdG UM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CENTRE FILE</dc:title>
  <dc:creator>LvB</dc:creator>
  <cp:lastModifiedBy>Haeck Ruben</cp:lastModifiedBy>
  <cp:revision>2</cp:revision>
  <cp:lastPrinted>2016-09-20T11:32:00Z</cp:lastPrinted>
  <dcterms:created xsi:type="dcterms:W3CDTF">2024-07-15T11:24:00Z</dcterms:created>
  <dcterms:modified xsi:type="dcterms:W3CDTF">2024-07-15T11:24:00Z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okies">
    <vt:lpwstr>[{"Name":"ASP.NET_SessionId","Value":"cfc31gfxse434alhwasf0ll3","Path":"/","Domain":"zenya.uzgent.be"}]</vt:lpwstr>
  </property>
  <property fmtid="{D5CDD505-2E9C-101B-9397-08002B2CF9AE}" pid="3" name="cookies1">
    <vt:lpwstr>[{"Name":"ASP.NET_SessionId","Value":"cfc31gfxse434alhwasf0ll3","Path":"/","Domain":"zenya.uzgent.be"},{"Name":"Authorization","Value":"eyJhbGciOiJIUzI1NiIsInR5cCI6IkpXVCJ9.eyJuYW1laWQiOiIzNTNjMzEyNC1jM2JiLTQ1NzctOTA1ZS05ZDcwOWNjYzQ2MzQiLCJFbWFpbEFkZHJlc3</vt:lpwstr>
  </property>
  <property fmtid="{D5CDD505-2E9C-101B-9397-08002B2CF9AE}" pid="4" name="cookies2">
    <vt:lpwstr>MiOiJSdWJlbi5IYWVja0B1emdlbnQuYmUiLCJMYW5ndWFnZSI6Im5sLU5MIiwiVXNlck5hbWUiOiJIYWVjayBSdWJlbiIsIkRhdGVGb3JtYXQiOiJkZC1NTS15eXl5IiwiQXV0b0xvZ2luIjoiMSIsIlN1cHBvcnRBY2NvdW50IjoiMCIsIm5iZiI6MTcyMTAyNjM1MywiZXhwIjoxNzIyMjM1OTUzLCJpYXQiOjE3MjEwMjYzNTN9.AijO691f</vt:lpwstr>
  </property>
  <property fmtid="{D5CDD505-2E9C-101B-9397-08002B2CF9AE}" pid="5" name="cookies3">
    <vt:lpwstr>XDzcVUVIDczZjPl8SEnLb9tpQ8JSpQA_3GI","Path":"/","Domain":"zenya.uzgent.be"}]</vt:lpwstr>
  </property>
  <property fmtid="{D5CDD505-2E9C-101B-9397-08002B2CF9AE}" pid="6" name="ignoresslcertificateproblems">
    <vt:lpwstr>1</vt:lpwstr>
  </property>
</Properties>
</file>